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DB33A" w14:textId="08FCC73C"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210032">
        <w:rPr>
          <w:rFonts w:cs="Arial"/>
          <w:sz w:val="24"/>
          <w:szCs w:val="24"/>
        </w:rPr>
        <w:t>ng #86</w:t>
      </w:r>
      <w:r w:rsidR="0049197A">
        <w:rPr>
          <w:rFonts w:cs="Arial"/>
          <w:sz w:val="24"/>
          <w:szCs w:val="24"/>
        </w:rPr>
        <w:t>bis</w:t>
      </w:r>
      <w:r w:rsidRPr="00CE74C5">
        <w:rPr>
          <w:rFonts w:cs="Arial"/>
          <w:sz w:val="24"/>
          <w:szCs w:val="24"/>
        </w:rPr>
        <w:tab/>
        <w:t>R4-18</w:t>
      </w:r>
      <w:r w:rsidR="00B06796">
        <w:rPr>
          <w:rFonts w:eastAsia="SimSun" w:cs="Arial"/>
          <w:sz w:val="24"/>
          <w:szCs w:val="24"/>
          <w:lang w:eastAsia="zh-CN"/>
        </w:rPr>
        <w:t>04157</w:t>
      </w:r>
    </w:p>
    <w:p w14:paraId="47C1B2BA" w14:textId="1F914766" w:rsidR="00CE74C5" w:rsidRPr="00CE74C5" w:rsidRDefault="0049197A"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Melbourne</w:t>
      </w:r>
      <w:r w:rsidR="00CE74C5" w:rsidRPr="00CE74C5">
        <w:rPr>
          <w:rFonts w:eastAsia="SimSun" w:hint="eastAsia"/>
          <w:sz w:val="24"/>
          <w:szCs w:val="24"/>
          <w:lang w:eastAsia="zh-CN"/>
        </w:rPr>
        <w:t xml:space="preserve">, </w:t>
      </w:r>
      <w:r w:rsidR="00926973">
        <w:rPr>
          <w:rFonts w:eastAsia="SimSun"/>
          <w:sz w:val="24"/>
          <w:szCs w:val="24"/>
          <w:lang w:eastAsia="zh-CN"/>
        </w:rPr>
        <w:t>Austr</w:t>
      </w:r>
      <w:r w:rsidR="00B06796">
        <w:rPr>
          <w:rFonts w:eastAsia="SimSun"/>
          <w:sz w:val="24"/>
          <w:szCs w:val="24"/>
          <w:lang w:eastAsia="zh-CN"/>
        </w:rPr>
        <w:t>alia, Apri 16</w:t>
      </w:r>
      <w:r w:rsidR="00CE74C5" w:rsidRPr="00CE74C5">
        <w:rPr>
          <w:rFonts w:eastAsia="SimSun"/>
          <w:sz w:val="24"/>
          <w:szCs w:val="24"/>
          <w:lang w:eastAsia="zh-CN"/>
        </w:rPr>
        <w:t xml:space="preserve"> </w:t>
      </w:r>
      <w:r>
        <w:rPr>
          <w:rFonts w:eastAsia="SimSun"/>
          <w:sz w:val="24"/>
          <w:szCs w:val="24"/>
          <w:lang w:eastAsia="zh-CN"/>
        </w:rPr>
        <w:t>–</w:t>
      </w:r>
      <w:r w:rsidR="00CE74C5" w:rsidRPr="00CE74C5">
        <w:rPr>
          <w:rFonts w:eastAsia="SimSun" w:hint="eastAsia"/>
          <w:sz w:val="24"/>
          <w:szCs w:val="24"/>
          <w:lang w:eastAsia="zh-CN"/>
        </w:rPr>
        <w:t xml:space="preserve"> </w:t>
      </w:r>
      <w:r w:rsidR="00B06796">
        <w:rPr>
          <w:rFonts w:eastAsia="SimSun"/>
          <w:sz w:val="24"/>
          <w:szCs w:val="24"/>
          <w:lang w:eastAsia="zh-CN"/>
        </w:rPr>
        <w:t>20</w:t>
      </w:r>
      <w:r w:rsidR="00CE74C5" w:rsidRPr="00CE74C5">
        <w:rPr>
          <w:rFonts w:eastAsia="SimSun"/>
          <w:sz w:val="24"/>
          <w:szCs w:val="24"/>
          <w:lang w:eastAsia="zh-CN"/>
        </w:rPr>
        <w:t>, 2018</w:t>
      </w:r>
      <w:bookmarkStart w:id="0" w:name="_GoBack"/>
      <w:bookmarkEnd w:id="0"/>
    </w:p>
    <w:p w14:paraId="6CF270AB" w14:textId="77777777" w:rsidR="00B73408" w:rsidRDefault="00B73408" w:rsidP="00BE4217">
      <w:pPr>
        <w:pStyle w:val="Footer"/>
        <w:jc w:val="both"/>
        <w:rPr>
          <w:i w:val="0"/>
          <w:noProof w:val="0"/>
          <w:sz w:val="24"/>
          <w:szCs w:val="24"/>
          <w:lang w:val="en-GB" w:eastAsia="ja-JP"/>
        </w:rPr>
      </w:pPr>
    </w:p>
    <w:p w14:paraId="2BD94DED" w14:textId="77777777"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0F4D9E">
        <w:rPr>
          <w:rFonts w:ascii="Arial" w:hAnsi="Arial"/>
          <w:sz w:val="24"/>
          <w:lang w:val="en-US"/>
        </w:rPr>
        <w:t>7.4.6.3</w:t>
      </w:r>
    </w:p>
    <w:p w14:paraId="4A8F560A"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77E48868" w14:textId="77777777" w:rsidR="00DB3907" w:rsidRPr="00893EE3" w:rsidRDefault="00DB3907" w:rsidP="00DB3907">
      <w:pPr>
        <w:tabs>
          <w:tab w:val="left" w:pos="1985"/>
        </w:tabs>
        <w:ind w:left="1980" w:hanging="1980"/>
        <w:rPr>
          <w:rFonts w:ascii="Arial" w:hAnsi="Arial" w:cs="Arial"/>
          <w:sz w:val="24"/>
          <w:szCs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93EE3" w:rsidRPr="00893EE3">
        <w:rPr>
          <w:rFonts w:ascii="Arial" w:hAnsi="Arial" w:cs="Arial"/>
          <w:sz w:val="24"/>
          <w:szCs w:val="24"/>
          <w:lang w:val="en-US"/>
        </w:rPr>
        <w:t>Measurement results of MPR for DC</w:t>
      </w:r>
      <w:proofErr w:type="gramStart"/>
      <w:r w:rsidR="00893EE3" w:rsidRPr="00893EE3">
        <w:rPr>
          <w:rFonts w:ascii="Arial" w:hAnsi="Arial" w:cs="Arial"/>
          <w:sz w:val="24"/>
          <w:szCs w:val="24"/>
          <w:lang w:val="en-US"/>
        </w:rPr>
        <w:t>_(</w:t>
      </w:r>
      <w:proofErr w:type="gramEnd"/>
      <w:r w:rsidR="00893EE3" w:rsidRPr="00893EE3">
        <w:rPr>
          <w:rFonts w:ascii="Arial" w:hAnsi="Arial" w:cs="Arial"/>
          <w:sz w:val="24"/>
          <w:szCs w:val="24"/>
          <w:lang w:val="en-US"/>
        </w:rPr>
        <w:t>n)71B Intra-Band EN DC Scenario with single PA</w:t>
      </w:r>
    </w:p>
    <w:p w14:paraId="155208A0"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893EE3">
        <w:rPr>
          <w:rFonts w:ascii="Arial" w:hAnsi="Arial"/>
          <w:sz w:val="24"/>
          <w:lang w:val="en-US"/>
        </w:rPr>
        <w:t>Discussion</w:t>
      </w:r>
    </w:p>
    <w:p w14:paraId="0721ABEF"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31CDA014" w14:textId="77777777" w:rsidR="000C7068" w:rsidRPr="00893EE3" w:rsidRDefault="00893EE3" w:rsidP="00893EE3">
      <w:pPr>
        <w:rPr>
          <w:rFonts w:ascii="Arial" w:hAnsi="Arial" w:cs="Arial"/>
          <w:lang w:val="en-US"/>
        </w:rPr>
      </w:pPr>
      <w:r w:rsidRPr="00893EE3">
        <w:rPr>
          <w:rFonts w:ascii="Arial" w:hAnsi="Arial" w:cs="Arial"/>
          <w:lang w:val="en-US"/>
        </w:rPr>
        <w:t>The intra-Band DC</w:t>
      </w:r>
      <w:proofErr w:type="gramStart"/>
      <w:r w:rsidRPr="00893EE3">
        <w:rPr>
          <w:rFonts w:ascii="Arial" w:hAnsi="Arial" w:cs="Arial"/>
          <w:lang w:val="en-US"/>
        </w:rPr>
        <w:t>_(</w:t>
      </w:r>
      <w:proofErr w:type="gramEnd"/>
      <w:r w:rsidRPr="00893EE3">
        <w:rPr>
          <w:rFonts w:ascii="Arial" w:hAnsi="Arial" w:cs="Arial"/>
          <w:lang w:val="en-US"/>
        </w:rPr>
        <w:t>n)71B EN DC scenario with single PA architecture is detailed here. Measurement results with required MPR for likely RB allocation scenarios are presented.</w:t>
      </w:r>
    </w:p>
    <w:p w14:paraId="3882F835" w14:textId="77777777"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1378D409" w14:textId="356A9695" w:rsidR="00893EE3" w:rsidRPr="00A86ED1" w:rsidRDefault="00693260" w:rsidP="00893EE3">
      <w:pPr>
        <w:pStyle w:val="Heading2"/>
      </w:pPr>
      <w:r>
        <w:t xml:space="preserve">Measurement </w:t>
      </w:r>
      <w:r w:rsidR="00893EE3">
        <w:t>Assumptions</w:t>
      </w:r>
    </w:p>
    <w:p w14:paraId="1D6B1B63" w14:textId="77777777" w:rsidR="00893EE3" w:rsidRPr="00893EE3" w:rsidRDefault="00893EE3" w:rsidP="00893EE3">
      <w:pPr>
        <w:pStyle w:val="ListParagraph"/>
        <w:numPr>
          <w:ilvl w:val="0"/>
          <w:numId w:val="14"/>
        </w:numPr>
        <w:overflowPunct/>
        <w:autoSpaceDE/>
        <w:autoSpaceDN/>
        <w:adjustRightInd/>
        <w:spacing w:after="160" w:line="259" w:lineRule="auto"/>
        <w:textAlignment w:val="auto"/>
        <w:rPr>
          <w:rFonts w:ascii="Arial" w:hAnsi="Arial" w:cs="Arial"/>
        </w:rPr>
      </w:pPr>
      <w:r w:rsidRPr="00893EE3">
        <w:rPr>
          <w:rFonts w:ascii="Arial" w:hAnsi="Arial" w:cs="Arial"/>
        </w:rPr>
        <w:t>Both LTE and NR carriers use DFTs OFDM QPSK modulation with 15 kHz SCS.</w:t>
      </w:r>
    </w:p>
    <w:p w14:paraId="31066EB2" w14:textId="214F5458" w:rsidR="00893EE3" w:rsidRPr="00893EE3" w:rsidRDefault="00893EE3" w:rsidP="00893EE3">
      <w:pPr>
        <w:pStyle w:val="ListParagraph"/>
        <w:numPr>
          <w:ilvl w:val="0"/>
          <w:numId w:val="14"/>
        </w:numPr>
        <w:overflowPunct/>
        <w:autoSpaceDE/>
        <w:autoSpaceDN/>
        <w:adjustRightInd/>
        <w:spacing w:after="160" w:line="259" w:lineRule="auto"/>
        <w:textAlignment w:val="auto"/>
        <w:rPr>
          <w:rFonts w:ascii="Arial" w:hAnsi="Arial" w:cs="Arial"/>
        </w:rPr>
      </w:pPr>
      <w:r w:rsidRPr="00893EE3">
        <w:rPr>
          <w:rFonts w:ascii="Arial" w:hAnsi="Arial" w:cs="Arial"/>
        </w:rPr>
        <w:t>PA is calibrated for NR20 fully allocated (10</w:t>
      </w:r>
      <w:r w:rsidR="00DE3AE2">
        <w:rPr>
          <w:rFonts w:ascii="Arial" w:hAnsi="Arial" w:cs="Arial"/>
        </w:rPr>
        <w:t>0</w:t>
      </w:r>
      <w:r w:rsidRPr="00893EE3">
        <w:rPr>
          <w:rFonts w:ascii="Arial" w:hAnsi="Arial" w:cs="Arial"/>
        </w:rPr>
        <w:t>RBs) DFTs OFDM QPSK modulated waveform with 1 dB MPR.</w:t>
      </w:r>
    </w:p>
    <w:p w14:paraId="5ED17250" w14:textId="77777777" w:rsidR="00893EE3" w:rsidRPr="00893EE3" w:rsidRDefault="00893EE3" w:rsidP="00893EE3">
      <w:pPr>
        <w:pStyle w:val="ListParagraph"/>
        <w:numPr>
          <w:ilvl w:val="0"/>
          <w:numId w:val="14"/>
        </w:numPr>
        <w:overflowPunct/>
        <w:autoSpaceDE/>
        <w:autoSpaceDN/>
        <w:adjustRightInd/>
        <w:spacing w:after="160" w:line="259" w:lineRule="auto"/>
        <w:textAlignment w:val="auto"/>
        <w:rPr>
          <w:rFonts w:ascii="Arial" w:hAnsi="Arial" w:cs="Arial"/>
        </w:rPr>
      </w:pPr>
      <w:r w:rsidRPr="00893EE3">
        <w:rPr>
          <w:rFonts w:ascii="Arial" w:hAnsi="Arial" w:cs="Arial"/>
        </w:rPr>
        <w:t xml:space="preserve">LO leakage and IQ image were not taken into consideration. </w:t>
      </w:r>
    </w:p>
    <w:p w14:paraId="241B4420" w14:textId="551FAFA3" w:rsidR="00893EE3" w:rsidRPr="00893EE3" w:rsidRDefault="00893EE3" w:rsidP="00893EE3">
      <w:pPr>
        <w:pStyle w:val="ListParagraph"/>
        <w:numPr>
          <w:ilvl w:val="0"/>
          <w:numId w:val="14"/>
        </w:numPr>
        <w:overflowPunct/>
        <w:autoSpaceDE/>
        <w:autoSpaceDN/>
        <w:adjustRightInd/>
        <w:spacing w:after="160" w:line="259" w:lineRule="auto"/>
        <w:textAlignment w:val="auto"/>
        <w:rPr>
          <w:rFonts w:ascii="Arial" w:hAnsi="Arial" w:cs="Arial"/>
        </w:rPr>
      </w:pPr>
      <w:r w:rsidRPr="00893EE3">
        <w:rPr>
          <w:rFonts w:ascii="Arial" w:hAnsi="Arial" w:cs="Arial"/>
        </w:rPr>
        <w:t xml:space="preserve">16 different test cases including from full RB allocation to single RB allocation in both carrier to consider a range of scenarios are </w:t>
      </w:r>
      <w:r w:rsidR="00693260">
        <w:rPr>
          <w:rFonts w:ascii="Arial" w:hAnsi="Arial" w:cs="Arial"/>
        </w:rPr>
        <w:t>measured</w:t>
      </w:r>
      <w:r w:rsidRPr="00893EE3">
        <w:rPr>
          <w:rFonts w:ascii="Arial" w:hAnsi="Arial" w:cs="Arial"/>
        </w:rPr>
        <w:t>.</w:t>
      </w:r>
    </w:p>
    <w:p w14:paraId="45114A07" w14:textId="3BA1F46E" w:rsidR="00893EE3" w:rsidRPr="00893EE3" w:rsidRDefault="00893EE3" w:rsidP="00893EE3">
      <w:pPr>
        <w:pStyle w:val="ListParagraph"/>
        <w:numPr>
          <w:ilvl w:val="0"/>
          <w:numId w:val="14"/>
        </w:numPr>
        <w:overflowPunct/>
        <w:autoSpaceDE/>
        <w:autoSpaceDN/>
        <w:adjustRightInd/>
        <w:spacing w:after="160" w:line="259" w:lineRule="auto"/>
        <w:textAlignment w:val="auto"/>
        <w:rPr>
          <w:rFonts w:ascii="Arial" w:hAnsi="Arial" w:cs="Arial"/>
        </w:rPr>
      </w:pPr>
      <w:r w:rsidRPr="00893EE3">
        <w:rPr>
          <w:rFonts w:ascii="Arial" w:hAnsi="Arial" w:cs="Arial"/>
        </w:rPr>
        <w:t xml:space="preserve">ET PA + B71 Duplexer </w:t>
      </w:r>
      <w:r w:rsidR="00693260">
        <w:rPr>
          <w:rFonts w:ascii="Arial" w:hAnsi="Arial" w:cs="Arial"/>
        </w:rPr>
        <w:t>are</w:t>
      </w:r>
      <w:r w:rsidR="00693260" w:rsidRPr="00893EE3">
        <w:rPr>
          <w:rFonts w:ascii="Arial" w:hAnsi="Arial" w:cs="Arial"/>
        </w:rPr>
        <w:t xml:space="preserve"> </w:t>
      </w:r>
      <w:r w:rsidRPr="00893EE3">
        <w:rPr>
          <w:rFonts w:ascii="Arial" w:hAnsi="Arial" w:cs="Arial"/>
        </w:rPr>
        <w:t>measured.</w:t>
      </w:r>
    </w:p>
    <w:p w14:paraId="4351D68B" w14:textId="77777777" w:rsidR="00893EE3" w:rsidRPr="00893EE3" w:rsidRDefault="00893EE3" w:rsidP="00893EE3">
      <w:pPr>
        <w:pStyle w:val="ListParagraph"/>
        <w:numPr>
          <w:ilvl w:val="0"/>
          <w:numId w:val="14"/>
        </w:numPr>
        <w:overflowPunct/>
        <w:autoSpaceDE/>
        <w:autoSpaceDN/>
        <w:adjustRightInd/>
        <w:spacing w:after="160" w:line="259" w:lineRule="auto"/>
        <w:textAlignment w:val="auto"/>
        <w:rPr>
          <w:rFonts w:ascii="Arial" w:hAnsi="Arial" w:cs="Arial"/>
        </w:rPr>
      </w:pPr>
      <w:r w:rsidRPr="00893EE3">
        <w:rPr>
          <w:rFonts w:ascii="Arial" w:hAnsi="Arial" w:cs="Arial"/>
        </w:rPr>
        <w:t>PA was in ET mode, which is always used for high output powers</w:t>
      </w:r>
    </w:p>
    <w:p w14:paraId="35A070D5" w14:textId="77777777" w:rsidR="00893EE3" w:rsidRPr="00893EE3" w:rsidRDefault="00893EE3" w:rsidP="00893EE3">
      <w:pPr>
        <w:pStyle w:val="ListParagraph"/>
        <w:numPr>
          <w:ilvl w:val="0"/>
          <w:numId w:val="14"/>
        </w:numPr>
        <w:overflowPunct/>
        <w:autoSpaceDE/>
        <w:autoSpaceDN/>
        <w:adjustRightInd/>
        <w:spacing w:after="160" w:line="259" w:lineRule="auto"/>
        <w:textAlignment w:val="auto"/>
        <w:rPr>
          <w:rFonts w:ascii="Arial" w:hAnsi="Arial" w:cs="Arial"/>
        </w:rPr>
      </w:pPr>
      <w:r w:rsidRPr="00893EE3">
        <w:rPr>
          <w:rFonts w:ascii="Arial" w:hAnsi="Arial" w:cs="Arial"/>
        </w:rPr>
        <w:t>Assuming full knowledge on RB allocation and powers</w:t>
      </w:r>
    </w:p>
    <w:p w14:paraId="67156927" w14:textId="77777777" w:rsidR="00893EE3" w:rsidRPr="00893EE3" w:rsidRDefault="00893EE3" w:rsidP="00893EE3">
      <w:pPr>
        <w:rPr>
          <w:rFonts w:ascii="Arial" w:hAnsi="Arial" w:cs="Arial"/>
        </w:rPr>
      </w:pPr>
      <w:r w:rsidRPr="00893EE3">
        <w:rPr>
          <w:rFonts w:ascii="Arial" w:hAnsi="Arial" w:cs="Arial"/>
        </w:rPr>
        <w:t>The following is the measurement setup</w:t>
      </w:r>
    </w:p>
    <w:p w14:paraId="3B6FEBD6" w14:textId="77777777" w:rsidR="00893EE3" w:rsidRDefault="00893EE3" w:rsidP="00893EE3">
      <w:pPr>
        <w:jc w:val="center"/>
      </w:pPr>
      <w:r>
        <w:rPr>
          <w:noProof/>
          <w:lang w:val="en-US"/>
        </w:rPr>
        <w:drawing>
          <wp:inline distT="0" distB="0" distL="0" distR="0" wp14:anchorId="53796DD5" wp14:editId="747764BC">
            <wp:extent cx="5259117" cy="2162613"/>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3452" cy="2176732"/>
                    </a:xfrm>
                    <a:prstGeom prst="rect">
                      <a:avLst/>
                    </a:prstGeom>
                    <a:noFill/>
                  </pic:spPr>
                </pic:pic>
              </a:graphicData>
            </a:graphic>
          </wp:inline>
        </w:drawing>
      </w:r>
    </w:p>
    <w:p w14:paraId="4FB75572" w14:textId="77777777" w:rsidR="00893EE3" w:rsidRPr="00217C7C" w:rsidRDefault="00893EE3" w:rsidP="00893EE3">
      <w:pPr>
        <w:jc w:val="center"/>
        <w:rPr>
          <w:color w:val="FF0000"/>
          <w:sz w:val="18"/>
          <w:lang w:val="en-US"/>
        </w:rPr>
      </w:pPr>
      <w:r w:rsidRPr="00217C7C">
        <w:rPr>
          <w:b/>
          <w:sz w:val="18"/>
          <w:lang w:val="en-US"/>
        </w:rPr>
        <w:t>Figure:</w:t>
      </w:r>
      <w:r w:rsidRPr="00217C7C">
        <w:rPr>
          <w:sz w:val="18"/>
          <w:lang w:val="en-US"/>
        </w:rPr>
        <w:t xml:space="preserve"> Measurement Setup</w:t>
      </w:r>
    </w:p>
    <w:p w14:paraId="4755D50C" w14:textId="77777777" w:rsidR="00893EE3" w:rsidRPr="00893EE3" w:rsidRDefault="00893EE3" w:rsidP="00893EE3">
      <w:pPr>
        <w:rPr>
          <w:rFonts w:ascii="Arial" w:hAnsi="Arial" w:cs="Arial"/>
          <w:lang w:val="en-US"/>
        </w:rPr>
      </w:pPr>
      <w:r w:rsidRPr="00893EE3">
        <w:rPr>
          <w:rFonts w:ascii="Arial" w:hAnsi="Arial" w:cs="Arial"/>
          <w:lang w:val="en-US"/>
        </w:rPr>
        <w:t xml:space="preserve">With the baseline Testcase#1, for which the PA is calibrated – the DX output power is 24 </w:t>
      </w:r>
      <w:proofErr w:type="spellStart"/>
      <w:r w:rsidRPr="00893EE3">
        <w:rPr>
          <w:rFonts w:ascii="Arial" w:hAnsi="Arial" w:cs="Arial"/>
          <w:lang w:val="en-US"/>
        </w:rPr>
        <w:t>dBm</w:t>
      </w:r>
      <w:proofErr w:type="spellEnd"/>
      <w:r w:rsidRPr="00893EE3">
        <w:rPr>
          <w:rFonts w:ascii="Arial" w:hAnsi="Arial" w:cs="Arial"/>
          <w:lang w:val="en-US"/>
        </w:rPr>
        <w:t xml:space="preserve">, with 2dB IL after DX assumed. </w:t>
      </w:r>
    </w:p>
    <w:p w14:paraId="42DB1702" w14:textId="77777777" w:rsidR="00893EE3" w:rsidRPr="00217C7C" w:rsidRDefault="00893EE3" w:rsidP="00893EE3">
      <w:pPr>
        <w:rPr>
          <w:b/>
          <w:lang w:val="en-US"/>
        </w:rPr>
      </w:pPr>
    </w:p>
    <w:p w14:paraId="6A0E85E9" w14:textId="77777777" w:rsidR="00893EE3" w:rsidRPr="00A86ED1" w:rsidRDefault="004A6C40" w:rsidP="004A6C40">
      <w:pPr>
        <w:pStyle w:val="Heading2"/>
      </w:pPr>
      <w:r>
        <w:t>Performance Criteria</w:t>
      </w:r>
    </w:p>
    <w:p w14:paraId="4A3421D9" w14:textId="77777777" w:rsidR="00893EE3" w:rsidRDefault="00893EE3" w:rsidP="00893EE3">
      <w:pPr>
        <w:pStyle w:val="ListParagraph"/>
        <w:numPr>
          <w:ilvl w:val="0"/>
          <w:numId w:val="14"/>
        </w:numPr>
        <w:overflowPunct/>
        <w:autoSpaceDE/>
        <w:autoSpaceDN/>
        <w:adjustRightInd/>
        <w:spacing w:after="160" w:line="259" w:lineRule="auto"/>
        <w:textAlignment w:val="auto"/>
      </w:pPr>
      <w:r>
        <w:t>ACLR requirements from 38.101-3 from Table 6.5B.2.1.3-1</w:t>
      </w:r>
    </w:p>
    <w:p w14:paraId="4D035261" w14:textId="77777777" w:rsidR="00893EE3" w:rsidRDefault="00893EE3" w:rsidP="00893EE3">
      <w:pPr>
        <w:pStyle w:val="ListParagraph"/>
      </w:pPr>
    </w:p>
    <w:p w14:paraId="137C3732" w14:textId="77777777" w:rsidR="00893EE3" w:rsidRPr="00AB0D6C" w:rsidRDefault="00893EE3" w:rsidP="00893EE3">
      <w:pPr>
        <w:pStyle w:val="TH"/>
        <w:ind w:left="720" w:firstLine="720"/>
        <w:jc w:val="left"/>
        <w:rPr>
          <w:lang w:val="en-US" w:eastAsia="zh-CN"/>
        </w:rPr>
      </w:pPr>
      <w:r w:rsidRPr="00AB0D6C">
        <w:t>Table 6.5B.2.1.3</w:t>
      </w:r>
      <w:r w:rsidRPr="00AB0D6C">
        <w:rPr>
          <w:bCs/>
          <w:lang w:val="en-US"/>
        </w:rPr>
        <w:t>-1</w:t>
      </w:r>
      <w:r w:rsidRPr="00AB0D6C">
        <w:t xml:space="preserve">: </w:t>
      </w:r>
      <w:r w:rsidRPr="00AB0D6C">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893EE3" w:rsidRPr="00AB0D6C" w14:paraId="0A29BAEB" w14:textId="77777777" w:rsidTr="00EE1242">
        <w:trPr>
          <w:trHeight w:val="225"/>
          <w:jc w:val="center"/>
        </w:trPr>
        <w:tc>
          <w:tcPr>
            <w:tcW w:w="2790" w:type="dxa"/>
          </w:tcPr>
          <w:p w14:paraId="1F5E387B" w14:textId="77777777" w:rsidR="00893EE3" w:rsidRPr="00AB0D6C" w:rsidRDefault="00893EE3" w:rsidP="00EE1242">
            <w:pPr>
              <w:pStyle w:val="TAH"/>
            </w:pPr>
            <w:r w:rsidRPr="00AB0D6C">
              <w:t>Parameter</w:t>
            </w:r>
          </w:p>
        </w:tc>
        <w:tc>
          <w:tcPr>
            <w:tcW w:w="1701" w:type="dxa"/>
          </w:tcPr>
          <w:p w14:paraId="7CA98CD0" w14:textId="77777777" w:rsidR="00893EE3" w:rsidRPr="00AB0D6C" w:rsidRDefault="00893EE3" w:rsidP="00EE1242">
            <w:pPr>
              <w:pStyle w:val="TAH"/>
            </w:pPr>
            <w:r w:rsidRPr="00AB0D6C">
              <w:t>Unit</w:t>
            </w:r>
          </w:p>
        </w:tc>
        <w:tc>
          <w:tcPr>
            <w:tcW w:w="1701" w:type="dxa"/>
          </w:tcPr>
          <w:p w14:paraId="0F8C085E" w14:textId="77777777" w:rsidR="00893EE3" w:rsidRPr="00AB0D6C" w:rsidRDefault="00893EE3" w:rsidP="00EE1242">
            <w:pPr>
              <w:pStyle w:val="TAH"/>
            </w:pPr>
            <w:r w:rsidRPr="00AB0D6C">
              <w:t>Value</w:t>
            </w:r>
          </w:p>
        </w:tc>
      </w:tr>
      <w:tr w:rsidR="00893EE3" w:rsidRPr="00AB0D6C" w14:paraId="6CC0E3F2" w14:textId="77777777" w:rsidTr="00EE1242">
        <w:trPr>
          <w:trHeight w:val="225"/>
          <w:jc w:val="center"/>
        </w:trPr>
        <w:tc>
          <w:tcPr>
            <w:tcW w:w="2790" w:type="dxa"/>
          </w:tcPr>
          <w:p w14:paraId="7DF488C2" w14:textId="77777777" w:rsidR="00893EE3" w:rsidRPr="00AB0D6C" w:rsidRDefault="00893EE3" w:rsidP="00EE1242">
            <w:pPr>
              <w:pStyle w:val="TAL"/>
            </w:pPr>
            <w:r w:rsidRPr="00AB0D6C">
              <w:t>EN-DC</w:t>
            </w:r>
            <w:r w:rsidRPr="00AB0D6C">
              <w:rPr>
                <w:vertAlign w:val="subscript"/>
              </w:rPr>
              <w:t>ACLR</w:t>
            </w:r>
          </w:p>
        </w:tc>
        <w:tc>
          <w:tcPr>
            <w:tcW w:w="1701" w:type="dxa"/>
          </w:tcPr>
          <w:p w14:paraId="292F6DF1" w14:textId="77777777" w:rsidR="00893EE3" w:rsidRPr="00AB0D6C" w:rsidRDefault="00893EE3" w:rsidP="00EE1242">
            <w:pPr>
              <w:pStyle w:val="TAC"/>
            </w:pPr>
            <w:proofErr w:type="spellStart"/>
            <w:r w:rsidRPr="00AB0D6C">
              <w:t>dBc</w:t>
            </w:r>
            <w:proofErr w:type="spellEnd"/>
          </w:p>
        </w:tc>
        <w:tc>
          <w:tcPr>
            <w:tcW w:w="1701" w:type="dxa"/>
          </w:tcPr>
          <w:p w14:paraId="1B998CF2" w14:textId="77777777" w:rsidR="00893EE3" w:rsidRPr="00AB0D6C" w:rsidRDefault="00893EE3" w:rsidP="00EE1242">
            <w:pPr>
              <w:pStyle w:val="TAC"/>
            </w:pPr>
            <w:r w:rsidRPr="00AB0D6C">
              <w:t>30</w:t>
            </w:r>
          </w:p>
        </w:tc>
      </w:tr>
      <w:tr w:rsidR="00893EE3" w:rsidRPr="00AB0D6C" w14:paraId="246E75EE" w14:textId="77777777" w:rsidTr="00EE1242">
        <w:trPr>
          <w:trHeight w:val="225"/>
          <w:jc w:val="center"/>
        </w:trPr>
        <w:tc>
          <w:tcPr>
            <w:tcW w:w="2790" w:type="dxa"/>
          </w:tcPr>
          <w:p w14:paraId="3EF5B86B" w14:textId="77777777" w:rsidR="00893EE3" w:rsidRPr="00AB0D6C" w:rsidRDefault="00893EE3" w:rsidP="00EE1242">
            <w:pPr>
              <w:pStyle w:val="TAL"/>
            </w:pPr>
            <w:r w:rsidRPr="00AB0D6C">
              <w:t>Measurement bandwidth</w:t>
            </w:r>
          </w:p>
        </w:tc>
        <w:tc>
          <w:tcPr>
            <w:tcW w:w="1701" w:type="dxa"/>
          </w:tcPr>
          <w:p w14:paraId="73B0C44C" w14:textId="77777777" w:rsidR="00893EE3" w:rsidRPr="00AB0D6C" w:rsidRDefault="00893EE3" w:rsidP="00EE1242">
            <w:pPr>
              <w:pStyle w:val="TAL"/>
            </w:pPr>
          </w:p>
        </w:tc>
        <w:tc>
          <w:tcPr>
            <w:tcW w:w="1701" w:type="dxa"/>
          </w:tcPr>
          <w:p w14:paraId="5F67993C" w14:textId="77777777" w:rsidR="00893EE3" w:rsidRPr="00AB0D6C" w:rsidRDefault="00893EE3" w:rsidP="00EE1242">
            <w:pPr>
              <w:pStyle w:val="TAC"/>
            </w:pPr>
            <w:r w:rsidRPr="00AB0D6C">
              <w:t>[0.95] ENBW</w:t>
            </w:r>
          </w:p>
        </w:tc>
      </w:tr>
      <w:tr w:rsidR="00893EE3" w:rsidRPr="00AB0D6C" w14:paraId="659C2750" w14:textId="77777777" w:rsidTr="00EE1242">
        <w:trPr>
          <w:trHeight w:val="225"/>
          <w:jc w:val="center"/>
        </w:trPr>
        <w:tc>
          <w:tcPr>
            <w:tcW w:w="2790" w:type="dxa"/>
          </w:tcPr>
          <w:p w14:paraId="3CAEEADA" w14:textId="77777777" w:rsidR="00893EE3" w:rsidRPr="00AB0D6C" w:rsidRDefault="00893EE3" w:rsidP="00EE1242">
            <w:pPr>
              <w:pStyle w:val="TAL"/>
            </w:pPr>
            <w:r w:rsidRPr="00AB0D6C">
              <w:t>Frequency offset of adjacent channel</w:t>
            </w:r>
          </w:p>
        </w:tc>
        <w:tc>
          <w:tcPr>
            <w:tcW w:w="1701" w:type="dxa"/>
          </w:tcPr>
          <w:p w14:paraId="1D747A4D" w14:textId="77777777" w:rsidR="00893EE3" w:rsidRPr="00AB0D6C" w:rsidRDefault="00893EE3" w:rsidP="00EE1242">
            <w:pPr>
              <w:pStyle w:val="TAL"/>
            </w:pPr>
          </w:p>
        </w:tc>
        <w:tc>
          <w:tcPr>
            <w:tcW w:w="1701" w:type="dxa"/>
          </w:tcPr>
          <w:p w14:paraId="18848BEE" w14:textId="77777777" w:rsidR="00893EE3" w:rsidRPr="00AB0D6C" w:rsidRDefault="00893EE3" w:rsidP="00EE1242">
            <w:pPr>
              <w:pStyle w:val="TAC"/>
            </w:pPr>
            <w:r w:rsidRPr="00AB0D6C">
              <w:t>ENBW</w:t>
            </w:r>
          </w:p>
          <w:p w14:paraId="2FF8E687" w14:textId="77777777" w:rsidR="00893EE3" w:rsidRPr="00AB0D6C" w:rsidRDefault="00893EE3" w:rsidP="00EE1242">
            <w:pPr>
              <w:pStyle w:val="TAC"/>
            </w:pPr>
            <w:r w:rsidRPr="00AB0D6C">
              <w:t>/</w:t>
            </w:r>
          </w:p>
          <w:p w14:paraId="7AB0A44D" w14:textId="77777777" w:rsidR="00893EE3" w:rsidRPr="00AB0D6C" w:rsidRDefault="00893EE3" w:rsidP="00EE1242">
            <w:pPr>
              <w:pStyle w:val="TAC"/>
            </w:pPr>
            <w:r w:rsidRPr="00AB0D6C">
              <w:t>-ENBW</w:t>
            </w:r>
          </w:p>
        </w:tc>
      </w:tr>
      <w:tr w:rsidR="00893EE3" w:rsidRPr="00066E73" w14:paraId="45889D1B" w14:textId="77777777" w:rsidTr="00EE1242">
        <w:trPr>
          <w:trHeight w:val="225"/>
          <w:jc w:val="center"/>
        </w:trPr>
        <w:tc>
          <w:tcPr>
            <w:tcW w:w="6192" w:type="dxa"/>
            <w:gridSpan w:val="3"/>
            <w:vAlign w:val="center"/>
          </w:tcPr>
          <w:p w14:paraId="329D2651" w14:textId="77777777" w:rsidR="00893EE3" w:rsidRPr="00AB0D6C" w:rsidRDefault="00893EE3" w:rsidP="00EE1242">
            <w:pPr>
              <w:pStyle w:val="TAN"/>
              <w:rPr>
                <w:lang w:eastAsia="ko-KR"/>
              </w:rPr>
            </w:pPr>
            <w:r w:rsidRPr="00AB0D6C">
              <w:rPr>
                <w:lang w:eastAsia="ko-KR"/>
              </w:rPr>
              <w:t>NOTE 1:</w:t>
            </w:r>
            <w:r w:rsidRPr="00AB0D6C">
              <w:tab/>
            </w:r>
            <w:r w:rsidRPr="00AB0D6C">
              <w:rPr>
                <w:lang w:eastAsia="ko-KR"/>
              </w:rPr>
              <w:t>ENBW is the aggregated bandwidth in MHz of an E-UTRA sub-block and an adjacent NR sub-block; there is no frequency separation between the said sub-blocks. The sub-block bandwidths include any internal guard bands.</w:t>
            </w:r>
          </w:p>
          <w:p w14:paraId="51D3CDBD" w14:textId="77777777" w:rsidR="00893EE3" w:rsidRPr="00AB0D6C" w:rsidRDefault="00893EE3" w:rsidP="00EE1242">
            <w:pPr>
              <w:pStyle w:val="TAN"/>
              <w:rPr>
                <w:lang w:eastAsia="ko-KR"/>
              </w:rPr>
            </w:pPr>
            <w:r w:rsidRPr="00AB0D6C">
              <w:rPr>
                <w:lang w:eastAsia="ko-KR"/>
              </w:rPr>
              <w:t>NOTE 2:</w:t>
            </w:r>
            <w:r w:rsidRPr="00AB0D6C">
              <w:tab/>
            </w:r>
            <w:r w:rsidRPr="00AB0D6C">
              <w:rPr>
                <w:lang w:eastAsia="ko-KR"/>
              </w:rPr>
              <w:t>The frequency offset is that in between the centre frequencies of the measurement filters</w:t>
            </w:r>
          </w:p>
        </w:tc>
      </w:tr>
    </w:tbl>
    <w:p w14:paraId="24FFFFA9" w14:textId="77777777" w:rsidR="00893EE3" w:rsidRDefault="00893EE3" w:rsidP="00893EE3">
      <w:pPr>
        <w:pStyle w:val="ListParagraph"/>
      </w:pPr>
    </w:p>
    <w:p w14:paraId="0BFFAAA0" w14:textId="77777777" w:rsidR="00893EE3" w:rsidRDefault="00893EE3" w:rsidP="00893EE3">
      <w:pPr>
        <w:pStyle w:val="ListParagraph"/>
      </w:pPr>
    </w:p>
    <w:p w14:paraId="6A416063" w14:textId="77777777" w:rsidR="00893EE3" w:rsidRDefault="00893EE3" w:rsidP="00893EE3">
      <w:pPr>
        <w:pStyle w:val="ListParagraph"/>
        <w:numPr>
          <w:ilvl w:val="0"/>
          <w:numId w:val="14"/>
        </w:numPr>
        <w:overflowPunct/>
        <w:autoSpaceDE/>
        <w:autoSpaceDN/>
        <w:adjustRightInd/>
        <w:spacing w:after="160" w:line="259" w:lineRule="auto"/>
        <w:textAlignment w:val="auto"/>
      </w:pPr>
      <w:r>
        <w:t>SEM requirements of NR20 (same as LTE20) as per 38.101-1 Table 6.5.2.-1</w:t>
      </w:r>
    </w:p>
    <w:p w14:paraId="691BB2DE" w14:textId="77777777" w:rsidR="00893EE3" w:rsidRPr="005D7A6F" w:rsidRDefault="00893EE3" w:rsidP="00893EE3">
      <w:pPr>
        <w:pStyle w:val="TH"/>
        <w:rPr>
          <w:lang w:val="sv-SE"/>
        </w:rPr>
      </w:pPr>
      <w:r>
        <w:rPr>
          <w:lang w:val="sv-SE"/>
        </w:rPr>
        <w:t>Table 6.5.2.1.1-1: NR General</w:t>
      </w:r>
      <w:r w:rsidRPr="005D7A6F">
        <w:rPr>
          <w:lang w:val="sv-SE"/>
        </w:rPr>
        <w:t xml:space="preserve"> spectrum emission mask </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52"/>
        <w:gridCol w:w="603"/>
        <w:gridCol w:w="603"/>
        <w:gridCol w:w="603"/>
        <w:gridCol w:w="603"/>
        <w:gridCol w:w="603"/>
        <w:gridCol w:w="603"/>
        <w:gridCol w:w="603"/>
        <w:gridCol w:w="603"/>
        <w:gridCol w:w="603"/>
        <w:gridCol w:w="603"/>
        <w:gridCol w:w="603"/>
        <w:gridCol w:w="1380"/>
        <w:gridCol w:w="8"/>
      </w:tblGrid>
      <w:tr w:rsidR="00893EE3" w:rsidRPr="00066E73" w14:paraId="1F0F2073" w14:textId="77777777" w:rsidTr="004A6C40">
        <w:trPr>
          <w:cantSplit/>
          <w:trHeight w:val="501"/>
          <w:jc w:val="center"/>
        </w:trPr>
        <w:tc>
          <w:tcPr>
            <w:tcW w:w="9073" w:type="dxa"/>
            <w:gridSpan w:val="14"/>
            <w:tcMar>
              <w:top w:w="0" w:type="dxa"/>
              <w:left w:w="108" w:type="dxa"/>
              <w:bottom w:w="0" w:type="dxa"/>
              <w:right w:w="108" w:type="dxa"/>
            </w:tcMar>
            <w:vAlign w:val="center"/>
          </w:tcPr>
          <w:p w14:paraId="66A9E6FB" w14:textId="77777777" w:rsidR="00893EE3" w:rsidRPr="00DC40AC" w:rsidRDefault="00893EE3" w:rsidP="00EE1242">
            <w:pPr>
              <w:pStyle w:val="TAH"/>
            </w:pPr>
            <w:r w:rsidRPr="00DC40AC">
              <w:t>Spectrum emission limit (</w:t>
            </w:r>
            <w:proofErr w:type="spellStart"/>
            <w:r w:rsidRPr="00DC40AC">
              <w:t>dBm</w:t>
            </w:r>
            <w:proofErr w:type="spellEnd"/>
            <w:r w:rsidRPr="00DC40AC">
              <w:t>)</w:t>
            </w:r>
            <w:r>
              <w:t xml:space="preserve"> </w:t>
            </w:r>
            <w:r w:rsidRPr="00DC40AC">
              <w:t>/ Channel bandwidth</w:t>
            </w:r>
          </w:p>
        </w:tc>
      </w:tr>
      <w:tr w:rsidR="00893EE3" w:rsidRPr="00C867E5" w14:paraId="70B252B0" w14:textId="77777777" w:rsidTr="004A6C40">
        <w:trPr>
          <w:gridAfter w:val="1"/>
          <w:wAfter w:w="8" w:type="dxa"/>
          <w:cantSplit/>
          <w:trHeight w:val="501"/>
          <w:jc w:val="center"/>
        </w:trPr>
        <w:tc>
          <w:tcPr>
            <w:tcW w:w="1052" w:type="dxa"/>
            <w:tcMar>
              <w:top w:w="0" w:type="dxa"/>
              <w:left w:w="108" w:type="dxa"/>
              <w:bottom w:w="0" w:type="dxa"/>
              <w:right w:w="108" w:type="dxa"/>
            </w:tcMar>
            <w:hideMark/>
          </w:tcPr>
          <w:p w14:paraId="225C9985" w14:textId="77777777" w:rsidR="00893EE3" w:rsidRPr="00D62DC5" w:rsidRDefault="00893EE3" w:rsidP="00EE1242">
            <w:pPr>
              <w:pStyle w:val="TAH"/>
            </w:pPr>
            <w:proofErr w:type="spellStart"/>
            <w:r w:rsidRPr="00D62DC5">
              <w:t>Δf</w:t>
            </w:r>
            <w:r w:rsidRPr="00D62DC5">
              <w:rPr>
                <w:vertAlign w:val="subscript"/>
              </w:rPr>
              <w:t>OOB</w:t>
            </w:r>
            <w:proofErr w:type="spellEnd"/>
          </w:p>
          <w:p w14:paraId="557A5091" w14:textId="77777777" w:rsidR="00893EE3" w:rsidRPr="00D62DC5" w:rsidRDefault="00893EE3" w:rsidP="00EE1242">
            <w:pPr>
              <w:pStyle w:val="TAH"/>
            </w:pPr>
            <w:r w:rsidRPr="00D62DC5">
              <w:t>(MHz)</w:t>
            </w:r>
          </w:p>
        </w:tc>
        <w:tc>
          <w:tcPr>
            <w:tcW w:w="603" w:type="dxa"/>
            <w:tcMar>
              <w:top w:w="0" w:type="dxa"/>
              <w:left w:w="108" w:type="dxa"/>
              <w:bottom w:w="0" w:type="dxa"/>
              <w:right w:w="108" w:type="dxa"/>
            </w:tcMar>
            <w:vAlign w:val="center"/>
            <w:hideMark/>
          </w:tcPr>
          <w:p w14:paraId="5071AEEE" w14:textId="77777777" w:rsidR="00893EE3" w:rsidRPr="00D62DC5" w:rsidRDefault="00893EE3" w:rsidP="00EE1242">
            <w:pPr>
              <w:pStyle w:val="TAH"/>
            </w:pPr>
            <w:r w:rsidRPr="00D62DC5">
              <w:t>5</w:t>
            </w:r>
          </w:p>
          <w:p w14:paraId="3450BBA6" w14:textId="77777777" w:rsidR="00893EE3" w:rsidRPr="00D62DC5" w:rsidRDefault="00893EE3" w:rsidP="00EE1242">
            <w:pPr>
              <w:pStyle w:val="TAH"/>
            </w:pPr>
            <w:r w:rsidRPr="00D62DC5">
              <w:t>MHz</w:t>
            </w:r>
          </w:p>
        </w:tc>
        <w:tc>
          <w:tcPr>
            <w:tcW w:w="603" w:type="dxa"/>
            <w:tcMar>
              <w:top w:w="0" w:type="dxa"/>
              <w:left w:w="108" w:type="dxa"/>
              <w:bottom w:w="0" w:type="dxa"/>
              <w:right w:w="108" w:type="dxa"/>
            </w:tcMar>
            <w:vAlign w:val="center"/>
            <w:hideMark/>
          </w:tcPr>
          <w:p w14:paraId="183BAB52" w14:textId="77777777" w:rsidR="00893EE3" w:rsidRPr="00D62DC5" w:rsidRDefault="00893EE3" w:rsidP="00EE1242">
            <w:pPr>
              <w:pStyle w:val="TAH"/>
            </w:pPr>
            <w:r w:rsidRPr="00D62DC5">
              <w:t>10</w:t>
            </w:r>
          </w:p>
          <w:p w14:paraId="44281E5D" w14:textId="77777777" w:rsidR="00893EE3" w:rsidRPr="00D62DC5" w:rsidRDefault="00893EE3" w:rsidP="00EE1242">
            <w:pPr>
              <w:pStyle w:val="TAH"/>
            </w:pPr>
            <w:r w:rsidRPr="00D62DC5">
              <w:t>MHz</w:t>
            </w:r>
          </w:p>
        </w:tc>
        <w:tc>
          <w:tcPr>
            <w:tcW w:w="603" w:type="dxa"/>
            <w:tcMar>
              <w:top w:w="0" w:type="dxa"/>
              <w:left w:w="108" w:type="dxa"/>
              <w:bottom w:w="0" w:type="dxa"/>
              <w:right w:w="108" w:type="dxa"/>
            </w:tcMar>
            <w:vAlign w:val="center"/>
            <w:hideMark/>
          </w:tcPr>
          <w:p w14:paraId="5221AAC1" w14:textId="77777777" w:rsidR="00893EE3" w:rsidRPr="00D62DC5" w:rsidRDefault="00893EE3" w:rsidP="00EE1242">
            <w:pPr>
              <w:pStyle w:val="TAH"/>
            </w:pPr>
            <w:r w:rsidRPr="00D62DC5">
              <w:t>15</w:t>
            </w:r>
          </w:p>
          <w:p w14:paraId="70A08733" w14:textId="77777777" w:rsidR="00893EE3" w:rsidRPr="00D62DC5" w:rsidRDefault="00893EE3" w:rsidP="00EE1242">
            <w:pPr>
              <w:pStyle w:val="TAH"/>
            </w:pPr>
            <w:r w:rsidRPr="00D62DC5">
              <w:t>MHz</w:t>
            </w:r>
          </w:p>
        </w:tc>
        <w:tc>
          <w:tcPr>
            <w:tcW w:w="603" w:type="dxa"/>
            <w:shd w:val="clear" w:color="auto" w:fill="FFFF00"/>
            <w:tcMar>
              <w:top w:w="0" w:type="dxa"/>
              <w:left w:w="108" w:type="dxa"/>
              <w:bottom w:w="0" w:type="dxa"/>
              <w:right w:w="108" w:type="dxa"/>
            </w:tcMar>
            <w:vAlign w:val="center"/>
            <w:hideMark/>
          </w:tcPr>
          <w:p w14:paraId="596FAE9B" w14:textId="77777777" w:rsidR="00893EE3" w:rsidRPr="00D62DC5" w:rsidRDefault="00893EE3" w:rsidP="00EE1242">
            <w:pPr>
              <w:pStyle w:val="TAH"/>
            </w:pPr>
            <w:r w:rsidRPr="00D62DC5">
              <w:t>20</w:t>
            </w:r>
          </w:p>
          <w:p w14:paraId="2C8A4C8C" w14:textId="77777777" w:rsidR="00893EE3" w:rsidRPr="00D62DC5" w:rsidRDefault="00893EE3" w:rsidP="00EE1242">
            <w:pPr>
              <w:pStyle w:val="TAH"/>
            </w:pPr>
            <w:r w:rsidRPr="00D62DC5">
              <w:t>MHz</w:t>
            </w:r>
          </w:p>
        </w:tc>
        <w:tc>
          <w:tcPr>
            <w:tcW w:w="603" w:type="dxa"/>
            <w:vAlign w:val="center"/>
          </w:tcPr>
          <w:p w14:paraId="50A76156" w14:textId="77777777" w:rsidR="00893EE3" w:rsidRPr="00D62DC5" w:rsidRDefault="00893EE3" w:rsidP="00EE1242">
            <w:pPr>
              <w:pStyle w:val="TAH"/>
            </w:pPr>
            <w:r w:rsidRPr="00D62DC5">
              <w:t>25</w:t>
            </w:r>
          </w:p>
          <w:p w14:paraId="404E0F36" w14:textId="77777777" w:rsidR="00893EE3" w:rsidRPr="00D62DC5" w:rsidRDefault="00893EE3" w:rsidP="00EE1242">
            <w:pPr>
              <w:pStyle w:val="TAH"/>
            </w:pPr>
            <w:r w:rsidRPr="00D62DC5">
              <w:t>MHz</w:t>
            </w:r>
          </w:p>
        </w:tc>
        <w:tc>
          <w:tcPr>
            <w:tcW w:w="603" w:type="dxa"/>
            <w:vAlign w:val="center"/>
          </w:tcPr>
          <w:p w14:paraId="0DAA64D6" w14:textId="77777777" w:rsidR="00893EE3" w:rsidRPr="00DB05F9" w:rsidRDefault="00893EE3" w:rsidP="00EE1242">
            <w:pPr>
              <w:pStyle w:val="TAH"/>
            </w:pPr>
            <w:r>
              <w:t>30 MHz</w:t>
            </w:r>
          </w:p>
        </w:tc>
        <w:tc>
          <w:tcPr>
            <w:tcW w:w="603" w:type="dxa"/>
            <w:vAlign w:val="center"/>
          </w:tcPr>
          <w:p w14:paraId="5CEB0D87" w14:textId="77777777" w:rsidR="00893EE3" w:rsidRPr="00D62DC5" w:rsidRDefault="00893EE3" w:rsidP="00EE1242">
            <w:pPr>
              <w:pStyle w:val="TAH"/>
            </w:pPr>
            <w:r w:rsidRPr="00D62DC5">
              <w:t>40</w:t>
            </w:r>
          </w:p>
          <w:p w14:paraId="4072DF31" w14:textId="77777777" w:rsidR="00893EE3" w:rsidRPr="00D62DC5" w:rsidRDefault="00893EE3" w:rsidP="00EE1242">
            <w:pPr>
              <w:pStyle w:val="TAH"/>
            </w:pPr>
            <w:r w:rsidRPr="00D62DC5">
              <w:t>MHz</w:t>
            </w:r>
          </w:p>
        </w:tc>
        <w:tc>
          <w:tcPr>
            <w:tcW w:w="603" w:type="dxa"/>
            <w:tcMar>
              <w:top w:w="0" w:type="dxa"/>
              <w:left w:w="108" w:type="dxa"/>
              <w:bottom w:w="0" w:type="dxa"/>
              <w:right w:w="108" w:type="dxa"/>
            </w:tcMar>
            <w:vAlign w:val="center"/>
            <w:hideMark/>
          </w:tcPr>
          <w:p w14:paraId="11E92AE7" w14:textId="77777777" w:rsidR="00893EE3" w:rsidRPr="00D62DC5" w:rsidRDefault="00893EE3" w:rsidP="00EE1242">
            <w:pPr>
              <w:pStyle w:val="TAH"/>
            </w:pPr>
            <w:r w:rsidRPr="00D62DC5">
              <w:t>50</w:t>
            </w:r>
          </w:p>
          <w:p w14:paraId="391F9A10" w14:textId="77777777" w:rsidR="00893EE3" w:rsidRPr="00D62DC5" w:rsidRDefault="00893EE3" w:rsidP="00EE1242">
            <w:pPr>
              <w:pStyle w:val="TAH"/>
            </w:pPr>
            <w:r w:rsidRPr="00D62DC5">
              <w:t>MHz</w:t>
            </w:r>
          </w:p>
        </w:tc>
        <w:tc>
          <w:tcPr>
            <w:tcW w:w="603" w:type="dxa"/>
            <w:vAlign w:val="center"/>
          </w:tcPr>
          <w:p w14:paraId="0C662FDB" w14:textId="77777777" w:rsidR="00893EE3" w:rsidRPr="00D62DC5" w:rsidRDefault="00893EE3" w:rsidP="00EE1242">
            <w:pPr>
              <w:pStyle w:val="TAH"/>
            </w:pPr>
            <w:r w:rsidRPr="00D62DC5">
              <w:t>60</w:t>
            </w:r>
          </w:p>
          <w:p w14:paraId="4746A872" w14:textId="77777777" w:rsidR="00893EE3" w:rsidRPr="00D62DC5" w:rsidRDefault="00893EE3" w:rsidP="00EE1242">
            <w:pPr>
              <w:pStyle w:val="TAH"/>
            </w:pPr>
            <w:r w:rsidRPr="00D62DC5">
              <w:t>MHz</w:t>
            </w:r>
          </w:p>
        </w:tc>
        <w:tc>
          <w:tcPr>
            <w:tcW w:w="603" w:type="dxa"/>
            <w:vAlign w:val="center"/>
          </w:tcPr>
          <w:p w14:paraId="7CB8E69E" w14:textId="77777777" w:rsidR="00893EE3" w:rsidRPr="00D62DC5" w:rsidRDefault="00893EE3" w:rsidP="00EE1242">
            <w:pPr>
              <w:pStyle w:val="TAH"/>
            </w:pPr>
            <w:r w:rsidRPr="00D62DC5">
              <w:t>80</w:t>
            </w:r>
          </w:p>
          <w:p w14:paraId="5C7426FE" w14:textId="77777777" w:rsidR="00893EE3" w:rsidRPr="00D62DC5" w:rsidRDefault="00893EE3" w:rsidP="00EE1242">
            <w:pPr>
              <w:pStyle w:val="TAH"/>
            </w:pPr>
            <w:r w:rsidRPr="00D62DC5">
              <w:t>MHz</w:t>
            </w:r>
          </w:p>
        </w:tc>
        <w:tc>
          <w:tcPr>
            <w:tcW w:w="603" w:type="dxa"/>
            <w:tcMar>
              <w:top w:w="0" w:type="dxa"/>
              <w:left w:w="108" w:type="dxa"/>
              <w:bottom w:w="0" w:type="dxa"/>
              <w:right w:w="108" w:type="dxa"/>
            </w:tcMar>
            <w:vAlign w:val="center"/>
            <w:hideMark/>
          </w:tcPr>
          <w:p w14:paraId="6F08D82E" w14:textId="77777777" w:rsidR="00893EE3" w:rsidRPr="00D62DC5" w:rsidRDefault="00893EE3" w:rsidP="00EE1242">
            <w:pPr>
              <w:pStyle w:val="TAH"/>
            </w:pPr>
            <w:r w:rsidRPr="00D62DC5">
              <w:t>100</w:t>
            </w:r>
          </w:p>
          <w:p w14:paraId="415A4ADB" w14:textId="77777777" w:rsidR="00893EE3" w:rsidRPr="00D62DC5" w:rsidRDefault="00893EE3" w:rsidP="00EE1242">
            <w:pPr>
              <w:pStyle w:val="TAH"/>
            </w:pPr>
            <w:r w:rsidRPr="00D62DC5">
              <w:t>MHz</w:t>
            </w:r>
          </w:p>
        </w:tc>
        <w:tc>
          <w:tcPr>
            <w:tcW w:w="1380" w:type="dxa"/>
            <w:tcMar>
              <w:top w:w="0" w:type="dxa"/>
              <w:left w:w="108" w:type="dxa"/>
              <w:bottom w:w="0" w:type="dxa"/>
              <w:right w:w="108" w:type="dxa"/>
            </w:tcMar>
            <w:hideMark/>
          </w:tcPr>
          <w:p w14:paraId="3FF68DFF" w14:textId="77777777" w:rsidR="00893EE3" w:rsidRPr="00D62DC5" w:rsidRDefault="00893EE3" w:rsidP="00EE1242">
            <w:pPr>
              <w:pStyle w:val="TAH"/>
            </w:pPr>
            <w:r w:rsidRPr="00D62DC5">
              <w:t>Measurement bandwidth</w:t>
            </w:r>
          </w:p>
        </w:tc>
      </w:tr>
      <w:tr w:rsidR="00893EE3" w:rsidRPr="00C867E5" w14:paraId="32A03F19" w14:textId="77777777" w:rsidTr="004A6C40">
        <w:trPr>
          <w:gridAfter w:val="1"/>
          <w:wAfter w:w="8" w:type="dxa"/>
          <w:trHeight w:val="218"/>
          <w:jc w:val="center"/>
        </w:trPr>
        <w:tc>
          <w:tcPr>
            <w:tcW w:w="1052" w:type="dxa"/>
            <w:tcMar>
              <w:top w:w="0" w:type="dxa"/>
              <w:left w:w="108" w:type="dxa"/>
              <w:bottom w:w="0" w:type="dxa"/>
              <w:right w:w="108" w:type="dxa"/>
            </w:tcMar>
            <w:hideMark/>
          </w:tcPr>
          <w:p w14:paraId="041B2F17" w14:textId="77777777" w:rsidR="00893EE3" w:rsidRPr="00D62DC5" w:rsidRDefault="00893EE3" w:rsidP="00EE1242">
            <w:pPr>
              <w:pStyle w:val="TAC"/>
            </w:pPr>
            <w:r w:rsidRPr="00D62DC5">
              <w:t>± 0-1</w:t>
            </w:r>
          </w:p>
        </w:tc>
        <w:tc>
          <w:tcPr>
            <w:tcW w:w="603" w:type="dxa"/>
            <w:tcMar>
              <w:top w:w="0" w:type="dxa"/>
              <w:left w:w="108" w:type="dxa"/>
              <w:bottom w:w="0" w:type="dxa"/>
              <w:right w:w="108" w:type="dxa"/>
            </w:tcMar>
            <w:vAlign w:val="center"/>
            <w:hideMark/>
          </w:tcPr>
          <w:p w14:paraId="21EA304B" w14:textId="77777777" w:rsidR="00893EE3" w:rsidRPr="00D62DC5" w:rsidRDefault="00893EE3" w:rsidP="00EE1242">
            <w:pPr>
              <w:pStyle w:val="TAC"/>
            </w:pPr>
            <w:r w:rsidRPr="00D62DC5">
              <w:t>-15</w:t>
            </w:r>
          </w:p>
        </w:tc>
        <w:tc>
          <w:tcPr>
            <w:tcW w:w="603" w:type="dxa"/>
            <w:tcMar>
              <w:top w:w="0" w:type="dxa"/>
              <w:left w:w="108" w:type="dxa"/>
              <w:bottom w:w="0" w:type="dxa"/>
              <w:right w:w="108" w:type="dxa"/>
            </w:tcMar>
            <w:vAlign w:val="center"/>
            <w:hideMark/>
          </w:tcPr>
          <w:p w14:paraId="304B63CC" w14:textId="77777777" w:rsidR="00893EE3" w:rsidRPr="00D62DC5" w:rsidRDefault="00893EE3" w:rsidP="00EE1242">
            <w:pPr>
              <w:pStyle w:val="TAC"/>
            </w:pPr>
            <w:r w:rsidRPr="00D62DC5">
              <w:t>-18</w:t>
            </w:r>
          </w:p>
        </w:tc>
        <w:tc>
          <w:tcPr>
            <w:tcW w:w="603" w:type="dxa"/>
            <w:tcMar>
              <w:top w:w="0" w:type="dxa"/>
              <w:left w:w="108" w:type="dxa"/>
              <w:bottom w:w="0" w:type="dxa"/>
              <w:right w:w="108" w:type="dxa"/>
            </w:tcMar>
            <w:vAlign w:val="center"/>
            <w:hideMark/>
          </w:tcPr>
          <w:p w14:paraId="57404593" w14:textId="77777777" w:rsidR="00893EE3" w:rsidRPr="00D62DC5" w:rsidRDefault="00893EE3" w:rsidP="00EE1242">
            <w:pPr>
              <w:pStyle w:val="TAC"/>
            </w:pPr>
            <w:r w:rsidRPr="00D62DC5">
              <w:t>-20</w:t>
            </w:r>
          </w:p>
        </w:tc>
        <w:tc>
          <w:tcPr>
            <w:tcW w:w="603" w:type="dxa"/>
            <w:shd w:val="clear" w:color="auto" w:fill="FFFF00"/>
            <w:tcMar>
              <w:top w:w="0" w:type="dxa"/>
              <w:left w:w="108" w:type="dxa"/>
              <w:bottom w:w="0" w:type="dxa"/>
              <w:right w:w="108" w:type="dxa"/>
            </w:tcMar>
            <w:vAlign w:val="center"/>
            <w:hideMark/>
          </w:tcPr>
          <w:p w14:paraId="57BA08A5" w14:textId="77777777" w:rsidR="00893EE3" w:rsidRPr="00D62DC5" w:rsidRDefault="00893EE3" w:rsidP="00EE1242">
            <w:pPr>
              <w:pStyle w:val="TAC"/>
            </w:pPr>
            <w:r w:rsidRPr="00D62DC5">
              <w:t>-21</w:t>
            </w:r>
          </w:p>
        </w:tc>
        <w:tc>
          <w:tcPr>
            <w:tcW w:w="603" w:type="dxa"/>
            <w:vAlign w:val="center"/>
          </w:tcPr>
          <w:p w14:paraId="16EA7F88" w14:textId="77777777" w:rsidR="00893EE3" w:rsidRPr="00D62DC5" w:rsidRDefault="00893EE3" w:rsidP="00EE1242">
            <w:pPr>
              <w:pStyle w:val="TAC"/>
            </w:pPr>
            <w:r w:rsidRPr="00D62DC5">
              <w:t>-22</w:t>
            </w:r>
          </w:p>
        </w:tc>
        <w:tc>
          <w:tcPr>
            <w:tcW w:w="603" w:type="dxa"/>
          </w:tcPr>
          <w:p w14:paraId="3D2B32DD" w14:textId="77777777" w:rsidR="00893EE3" w:rsidRPr="00D62DC5" w:rsidRDefault="00893EE3" w:rsidP="00EE1242">
            <w:pPr>
              <w:pStyle w:val="TAC"/>
            </w:pPr>
            <w:r>
              <w:t>-23</w:t>
            </w:r>
          </w:p>
        </w:tc>
        <w:tc>
          <w:tcPr>
            <w:tcW w:w="603" w:type="dxa"/>
            <w:vAlign w:val="center"/>
          </w:tcPr>
          <w:p w14:paraId="3D4B1370" w14:textId="77777777" w:rsidR="00893EE3" w:rsidRPr="00D62DC5" w:rsidRDefault="00893EE3" w:rsidP="00EE1242">
            <w:pPr>
              <w:pStyle w:val="TAC"/>
            </w:pPr>
            <w:r w:rsidRPr="00D62DC5">
              <w:t>-24</w:t>
            </w:r>
          </w:p>
        </w:tc>
        <w:tc>
          <w:tcPr>
            <w:tcW w:w="603" w:type="dxa"/>
            <w:tcMar>
              <w:top w:w="0" w:type="dxa"/>
              <w:left w:w="108" w:type="dxa"/>
              <w:bottom w:w="0" w:type="dxa"/>
              <w:right w:w="108" w:type="dxa"/>
            </w:tcMar>
            <w:vAlign w:val="center"/>
            <w:hideMark/>
          </w:tcPr>
          <w:p w14:paraId="043590A6" w14:textId="77777777" w:rsidR="00893EE3" w:rsidRPr="00D62DC5" w:rsidRDefault="00893EE3" w:rsidP="00EE1242">
            <w:pPr>
              <w:pStyle w:val="TAC"/>
            </w:pPr>
            <w:r w:rsidRPr="00D62DC5">
              <w:t>-24</w:t>
            </w:r>
          </w:p>
        </w:tc>
        <w:tc>
          <w:tcPr>
            <w:tcW w:w="603" w:type="dxa"/>
            <w:vAlign w:val="center"/>
          </w:tcPr>
          <w:p w14:paraId="15FAE56F" w14:textId="77777777" w:rsidR="00893EE3" w:rsidRPr="00D62DC5" w:rsidRDefault="00893EE3" w:rsidP="00EE1242">
            <w:pPr>
              <w:pStyle w:val="TAC"/>
            </w:pPr>
            <w:r w:rsidRPr="00D62DC5">
              <w:t>-24</w:t>
            </w:r>
          </w:p>
        </w:tc>
        <w:tc>
          <w:tcPr>
            <w:tcW w:w="603" w:type="dxa"/>
            <w:vAlign w:val="center"/>
          </w:tcPr>
          <w:p w14:paraId="55407E7B" w14:textId="77777777" w:rsidR="00893EE3" w:rsidRPr="00D62DC5" w:rsidRDefault="00893EE3" w:rsidP="00EE1242">
            <w:pPr>
              <w:pStyle w:val="TAC"/>
            </w:pPr>
            <w:r w:rsidRPr="00D62DC5">
              <w:t>-24</w:t>
            </w:r>
          </w:p>
        </w:tc>
        <w:tc>
          <w:tcPr>
            <w:tcW w:w="603" w:type="dxa"/>
            <w:tcMar>
              <w:top w:w="0" w:type="dxa"/>
              <w:left w:w="108" w:type="dxa"/>
              <w:bottom w:w="0" w:type="dxa"/>
              <w:right w:w="108" w:type="dxa"/>
            </w:tcMar>
            <w:vAlign w:val="center"/>
            <w:hideMark/>
          </w:tcPr>
          <w:p w14:paraId="26412680" w14:textId="77777777" w:rsidR="00893EE3" w:rsidRPr="00D62DC5" w:rsidRDefault="00893EE3" w:rsidP="00EE1242">
            <w:pPr>
              <w:pStyle w:val="TAC"/>
            </w:pPr>
            <w:r w:rsidRPr="00D62DC5">
              <w:t>-24</w:t>
            </w:r>
          </w:p>
        </w:tc>
        <w:tc>
          <w:tcPr>
            <w:tcW w:w="1380" w:type="dxa"/>
            <w:tcMar>
              <w:top w:w="0" w:type="dxa"/>
              <w:left w:w="108" w:type="dxa"/>
              <w:bottom w:w="0" w:type="dxa"/>
              <w:right w:w="108" w:type="dxa"/>
            </w:tcMar>
            <w:hideMark/>
          </w:tcPr>
          <w:p w14:paraId="2C6ED2F8" w14:textId="77777777" w:rsidR="00893EE3" w:rsidRPr="007B57E5" w:rsidRDefault="00893EE3" w:rsidP="00EE1242">
            <w:pPr>
              <w:pStyle w:val="TAC"/>
            </w:pPr>
            <w:r w:rsidRPr="007B57E5">
              <w:t>30 kHz</w:t>
            </w:r>
          </w:p>
        </w:tc>
      </w:tr>
      <w:tr w:rsidR="00893EE3" w:rsidRPr="00C867E5" w14:paraId="527E91B2" w14:textId="77777777" w:rsidTr="004A6C40">
        <w:trPr>
          <w:gridAfter w:val="1"/>
          <w:wAfter w:w="8" w:type="dxa"/>
          <w:trHeight w:val="218"/>
          <w:jc w:val="center"/>
        </w:trPr>
        <w:tc>
          <w:tcPr>
            <w:tcW w:w="1052" w:type="dxa"/>
            <w:tcMar>
              <w:top w:w="0" w:type="dxa"/>
              <w:left w:w="108" w:type="dxa"/>
              <w:bottom w:w="0" w:type="dxa"/>
              <w:right w:w="108" w:type="dxa"/>
            </w:tcMar>
            <w:hideMark/>
          </w:tcPr>
          <w:p w14:paraId="48A1751A" w14:textId="77777777" w:rsidR="00893EE3" w:rsidRPr="00D62DC5" w:rsidRDefault="00893EE3" w:rsidP="00EE1242">
            <w:pPr>
              <w:pStyle w:val="TAC"/>
            </w:pPr>
            <w:r w:rsidRPr="00D62DC5">
              <w:t>± 1-5</w:t>
            </w:r>
          </w:p>
        </w:tc>
        <w:tc>
          <w:tcPr>
            <w:tcW w:w="603" w:type="dxa"/>
            <w:tcMar>
              <w:top w:w="0" w:type="dxa"/>
              <w:left w:w="108" w:type="dxa"/>
              <w:bottom w:w="0" w:type="dxa"/>
              <w:right w:w="108" w:type="dxa"/>
            </w:tcMar>
            <w:vAlign w:val="center"/>
            <w:hideMark/>
          </w:tcPr>
          <w:p w14:paraId="75164A2C" w14:textId="77777777" w:rsidR="00893EE3" w:rsidRPr="00D62DC5" w:rsidRDefault="00893EE3" w:rsidP="00EE1242">
            <w:pPr>
              <w:pStyle w:val="TAC"/>
            </w:pPr>
            <w:r w:rsidRPr="00D62DC5">
              <w:t>-10</w:t>
            </w:r>
          </w:p>
        </w:tc>
        <w:tc>
          <w:tcPr>
            <w:tcW w:w="603" w:type="dxa"/>
            <w:tcMar>
              <w:top w:w="0" w:type="dxa"/>
              <w:left w:w="108" w:type="dxa"/>
              <w:bottom w:w="0" w:type="dxa"/>
              <w:right w:w="108" w:type="dxa"/>
            </w:tcMar>
            <w:vAlign w:val="center"/>
            <w:hideMark/>
          </w:tcPr>
          <w:p w14:paraId="7328711E" w14:textId="77777777" w:rsidR="00893EE3" w:rsidRPr="00D62DC5" w:rsidRDefault="00893EE3" w:rsidP="00EE1242">
            <w:pPr>
              <w:pStyle w:val="TAC"/>
            </w:pPr>
            <w:r w:rsidRPr="00D62DC5">
              <w:t>-10</w:t>
            </w:r>
          </w:p>
        </w:tc>
        <w:tc>
          <w:tcPr>
            <w:tcW w:w="603" w:type="dxa"/>
            <w:tcMar>
              <w:top w:w="0" w:type="dxa"/>
              <w:left w:w="108" w:type="dxa"/>
              <w:bottom w:w="0" w:type="dxa"/>
              <w:right w:w="108" w:type="dxa"/>
            </w:tcMar>
            <w:vAlign w:val="center"/>
            <w:hideMark/>
          </w:tcPr>
          <w:p w14:paraId="718884E8" w14:textId="77777777" w:rsidR="00893EE3" w:rsidRPr="00D62DC5" w:rsidRDefault="00893EE3" w:rsidP="00EE1242">
            <w:pPr>
              <w:pStyle w:val="TAC"/>
            </w:pPr>
            <w:r w:rsidRPr="00D62DC5">
              <w:t>-10</w:t>
            </w:r>
          </w:p>
        </w:tc>
        <w:tc>
          <w:tcPr>
            <w:tcW w:w="603" w:type="dxa"/>
            <w:shd w:val="clear" w:color="auto" w:fill="FFFF00"/>
            <w:tcMar>
              <w:top w:w="0" w:type="dxa"/>
              <w:left w:w="108" w:type="dxa"/>
              <w:bottom w:w="0" w:type="dxa"/>
              <w:right w:w="108" w:type="dxa"/>
            </w:tcMar>
            <w:vAlign w:val="center"/>
            <w:hideMark/>
          </w:tcPr>
          <w:p w14:paraId="1D5F9F9C" w14:textId="77777777" w:rsidR="00893EE3" w:rsidRPr="00D62DC5" w:rsidRDefault="00893EE3" w:rsidP="00EE1242">
            <w:pPr>
              <w:pStyle w:val="TAC"/>
            </w:pPr>
            <w:r w:rsidRPr="00D62DC5">
              <w:t>-10</w:t>
            </w:r>
          </w:p>
        </w:tc>
        <w:tc>
          <w:tcPr>
            <w:tcW w:w="603" w:type="dxa"/>
            <w:vAlign w:val="center"/>
          </w:tcPr>
          <w:p w14:paraId="787AE9BA" w14:textId="77777777" w:rsidR="00893EE3" w:rsidRPr="00D62DC5" w:rsidRDefault="00893EE3" w:rsidP="00EE1242">
            <w:pPr>
              <w:pStyle w:val="TAC"/>
            </w:pPr>
            <w:r w:rsidRPr="00D62DC5">
              <w:t>-10</w:t>
            </w:r>
          </w:p>
        </w:tc>
        <w:tc>
          <w:tcPr>
            <w:tcW w:w="603" w:type="dxa"/>
          </w:tcPr>
          <w:p w14:paraId="1E657E68" w14:textId="77777777" w:rsidR="00893EE3" w:rsidRPr="00D62DC5" w:rsidRDefault="00893EE3" w:rsidP="00EE1242">
            <w:pPr>
              <w:pStyle w:val="TAC"/>
            </w:pPr>
            <w:r>
              <w:t>-10</w:t>
            </w:r>
          </w:p>
        </w:tc>
        <w:tc>
          <w:tcPr>
            <w:tcW w:w="603" w:type="dxa"/>
            <w:vAlign w:val="center"/>
          </w:tcPr>
          <w:p w14:paraId="36AF1CBF" w14:textId="77777777" w:rsidR="00893EE3" w:rsidRPr="00D62DC5" w:rsidRDefault="00893EE3" w:rsidP="00EE1242">
            <w:pPr>
              <w:pStyle w:val="TAC"/>
            </w:pPr>
            <w:r w:rsidRPr="00D62DC5">
              <w:t>-10</w:t>
            </w:r>
          </w:p>
        </w:tc>
        <w:tc>
          <w:tcPr>
            <w:tcW w:w="603" w:type="dxa"/>
            <w:tcMar>
              <w:top w:w="0" w:type="dxa"/>
              <w:left w:w="108" w:type="dxa"/>
              <w:bottom w:w="0" w:type="dxa"/>
              <w:right w:w="108" w:type="dxa"/>
            </w:tcMar>
            <w:vAlign w:val="center"/>
            <w:hideMark/>
          </w:tcPr>
          <w:p w14:paraId="76EE915E" w14:textId="77777777" w:rsidR="00893EE3" w:rsidRPr="00D62DC5" w:rsidRDefault="00893EE3" w:rsidP="00EE1242">
            <w:pPr>
              <w:pStyle w:val="TAC"/>
            </w:pPr>
            <w:r w:rsidRPr="00D62DC5">
              <w:t>-10</w:t>
            </w:r>
          </w:p>
        </w:tc>
        <w:tc>
          <w:tcPr>
            <w:tcW w:w="603" w:type="dxa"/>
            <w:vAlign w:val="center"/>
          </w:tcPr>
          <w:p w14:paraId="394BB604" w14:textId="77777777" w:rsidR="00893EE3" w:rsidRPr="00D62DC5" w:rsidRDefault="00893EE3" w:rsidP="00EE1242">
            <w:pPr>
              <w:pStyle w:val="TAC"/>
            </w:pPr>
            <w:r w:rsidRPr="00D62DC5">
              <w:t>-10</w:t>
            </w:r>
          </w:p>
        </w:tc>
        <w:tc>
          <w:tcPr>
            <w:tcW w:w="603" w:type="dxa"/>
            <w:vAlign w:val="center"/>
          </w:tcPr>
          <w:p w14:paraId="28927C77" w14:textId="77777777" w:rsidR="00893EE3" w:rsidRPr="00D62DC5" w:rsidRDefault="00893EE3" w:rsidP="00EE1242">
            <w:pPr>
              <w:pStyle w:val="TAC"/>
            </w:pPr>
            <w:r w:rsidRPr="00D62DC5">
              <w:t>-10</w:t>
            </w:r>
          </w:p>
        </w:tc>
        <w:tc>
          <w:tcPr>
            <w:tcW w:w="603" w:type="dxa"/>
            <w:tcMar>
              <w:top w:w="0" w:type="dxa"/>
              <w:left w:w="108" w:type="dxa"/>
              <w:bottom w:w="0" w:type="dxa"/>
              <w:right w:w="108" w:type="dxa"/>
            </w:tcMar>
            <w:vAlign w:val="center"/>
            <w:hideMark/>
          </w:tcPr>
          <w:p w14:paraId="16BD9FE0" w14:textId="77777777" w:rsidR="00893EE3" w:rsidRPr="00D62DC5" w:rsidRDefault="00893EE3" w:rsidP="00EE1242">
            <w:pPr>
              <w:pStyle w:val="TAC"/>
            </w:pPr>
            <w:r w:rsidRPr="00D62DC5">
              <w:t>-10</w:t>
            </w:r>
          </w:p>
        </w:tc>
        <w:tc>
          <w:tcPr>
            <w:tcW w:w="1380" w:type="dxa"/>
            <w:vMerge w:val="restart"/>
            <w:tcMar>
              <w:top w:w="0" w:type="dxa"/>
              <w:left w:w="108" w:type="dxa"/>
              <w:bottom w:w="0" w:type="dxa"/>
              <w:right w:w="108" w:type="dxa"/>
            </w:tcMar>
            <w:vAlign w:val="center"/>
          </w:tcPr>
          <w:p w14:paraId="03AB0229" w14:textId="77777777" w:rsidR="00893EE3" w:rsidRPr="00D62DC5" w:rsidRDefault="00893EE3" w:rsidP="00EE1242">
            <w:pPr>
              <w:pStyle w:val="TAC"/>
              <w:rPr>
                <w:rFonts w:eastAsia="Yu Mincho"/>
              </w:rPr>
            </w:pPr>
            <w:r w:rsidRPr="00D62DC5">
              <w:rPr>
                <w:rFonts w:eastAsia="Yu Mincho"/>
              </w:rPr>
              <w:t>1 MHz</w:t>
            </w:r>
          </w:p>
        </w:tc>
      </w:tr>
      <w:tr w:rsidR="00893EE3" w:rsidRPr="00C867E5" w14:paraId="4D487BCB" w14:textId="77777777" w:rsidTr="004A6C40">
        <w:trPr>
          <w:gridAfter w:val="1"/>
          <w:wAfter w:w="8" w:type="dxa"/>
          <w:trHeight w:val="226"/>
          <w:jc w:val="center"/>
        </w:trPr>
        <w:tc>
          <w:tcPr>
            <w:tcW w:w="1052" w:type="dxa"/>
            <w:tcMar>
              <w:top w:w="0" w:type="dxa"/>
              <w:left w:w="108" w:type="dxa"/>
              <w:bottom w:w="0" w:type="dxa"/>
              <w:right w:w="108" w:type="dxa"/>
            </w:tcMar>
            <w:hideMark/>
          </w:tcPr>
          <w:p w14:paraId="5CA83959" w14:textId="77777777" w:rsidR="00893EE3" w:rsidRPr="00D62DC5" w:rsidRDefault="00893EE3" w:rsidP="00EE1242">
            <w:pPr>
              <w:pStyle w:val="TAC"/>
            </w:pPr>
            <w:r w:rsidRPr="00D62DC5">
              <w:t>± 5-6</w:t>
            </w:r>
          </w:p>
        </w:tc>
        <w:tc>
          <w:tcPr>
            <w:tcW w:w="603" w:type="dxa"/>
            <w:tcMar>
              <w:top w:w="0" w:type="dxa"/>
              <w:left w:w="108" w:type="dxa"/>
              <w:bottom w:w="0" w:type="dxa"/>
              <w:right w:w="108" w:type="dxa"/>
            </w:tcMar>
            <w:vAlign w:val="center"/>
            <w:hideMark/>
          </w:tcPr>
          <w:p w14:paraId="3CACE373" w14:textId="77777777" w:rsidR="00893EE3" w:rsidRPr="00D62DC5" w:rsidRDefault="00893EE3" w:rsidP="00EE1242">
            <w:pPr>
              <w:pStyle w:val="TAC"/>
            </w:pPr>
            <w:r w:rsidRPr="00D62DC5">
              <w:t>-13</w:t>
            </w:r>
          </w:p>
        </w:tc>
        <w:tc>
          <w:tcPr>
            <w:tcW w:w="603" w:type="dxa"/>
            <w:vMerge w:val="restart"/>
            <w:tcMar>
              <w:top w:w="0" w:type="dxa"/>
              <w:left w:w="108" w:type="dxa"/>
              <w:bottom w:w="0" w:type="dxa"/>
              <w:right w:w="108" w:type="dxa"/>
            </w:tcMar>
            <w:vAlign w:val="center"/>
            <w:hideMark/>
          </w:tcPr>
          <w:p w14:paraId="4F9E7DA1" w14:textId="77777777" w:rsidR="00893EE3" w:rsidRPr="00D62DC5" w:rsidRDefault="00893EE3" w:rsidP="00EE1242">
            <w:pPr>
              <w:pStyle w:val="TAC"/>
            </w:pPr>
            <w:r w:rsidRPr="00D62DC5">
              <w:t>-13</w:t>
            </w:r>
          </w:p>
        </w:tc>
        <w:tc>
          <w:tcPr>
            <w:tcW w:w="603" w:type="dxa"/>
            <w:vMerge w:val="restart"/>
            <w:tcMar>
              <w:top w:w="0" w:type="dxa"/>
              <w:left w:w="108" w:type="dxa"/>
              <w:bottom w:w="0" w:type="dxa"/>
              <w:right w:w="108" w:type="dxa"/>
            </w:tcMar>
            <w:vAlign w:val="center"/>
            <w:hideMark/>
          </w:tcPr>
          <w:p w14:paraId="0E4674F0" w14:textId="77777777" w:rsidR="00893EE3" w:rsidRPr="00D62DC5" w:rsidRDefault="00893EE3" w:rsidP="00EE1242">
            <w:pPr>
              <w:pStyle w:val="TAC"/>
            </w:pPr>
            <w:r w:rsidRPr="00D62DC5">
              <w:t>-13</w:t>
            </w:r>
          </w:p>
        </w:tc>
        <w:tc>
          <w:tcPr>
            <w:tcW w:w="603" w:type="dxa"/>
            <w:vMerge w:val="restart"/>
            <w:shd w:val="clear" w:color="auto" w:fill="FFFF00"/>
            <w:tcMar>
              <w:top w:w="0" w:type="dxa"/>
              <w:left w:w="108" w:type="dxa"/>
              <w:bottom w:w="0" w:type="dxa"/>
              <w:right w:w="108" w:type="dxa"/>
            </w:tcMar>
            <w:vAlign w:val="center"/>
            <w:hideMark/>
          </w:tcPr>
          <w:p w14:paraId="4000E0CC" w14:textId="77777777" w:rsidR="00893EE3" w:rsidRPr="00D62DC5" w:rsidRDefault="00893EE3" w:rsidP="00EE1242">
            <w:pPr>
              <w:pStyle w:val="TAC"/>
            </w:pPr>
            <w:r w:rsidRPr="00D62DC5">
              <w:t>-13</w:t>
            </w:r>
          </w:p>
        </w:tc>
        <w:tc>
          <w:tcPr>
            <w:tcW w:w="603" w:type="dxa"/>
            <w:vMerge w:val="restart"/>
            <w:vAlign w:val="center"/>
          </w:tcPr>
          <w:p w14:paraId="7CBCC221" w14:textId="77777777" w:rsidR="00893EE3" w:rsidRPr="00D62DC5" w:rsidRDefault="00893EE3" w:rsidP="00EE1242">
            <w:pPr>
              <w:pStyle w:val="TAC"/>
            </w:pPr>
            <w:r w:rsidRPr="00D62DC5">
              <w:t>-13</w:t>
            </w:r>
          </w:p>
        </w:tc>
        <w:tc>
          <w:tcPr>
            <w:tcW w:w="603" w:type="dxa"/>
            <w:vMerge w:val="restart"/>
            <w:vAlign w:val="center"/>
          </w:tcPr>
          <w:p w14:paraId="70706BE3" w14:textId="77777777" w:rsidR="00893EE3" w:rsidRPr="00D62DC5" w:rsidRDefault="00893EE3" w:rsidP="00EE1242">
            <w:pPr>
              <w:pStyle w:val="TAC"/>
            </w:pPr>
            <w:r>
              <w:t>-13</w:t>
            </w:r>
          </w:p>
        </w:tc>
        <w:tc>
          <w:tcPr>
            <w:tcW w:w="603" w:type="dxa"/>
            <w:vMerge w:val="restart"/>
            <w:vAlign w:val="center"/>
          </w:tcPr>
          <w:p w14:paraId="23E7E611" w14:textId="77777777" w:rsidR="00893EE3" w:rsidRPr="00D62DC5" w:rsidRDefault="00893EE3" w:rsidP="00EE1242">
            <w:pPr>
              <w:pStyle w:val="TAC"/>
            </w:pPr>
            <w:r w:rsidRPr="00D62DC5">
              <w:t>-13</w:t>
            </w:r>
          </w:p>
        </w:tc>
        <w:tc>
          <w:tcPr>
            <w:tcW w:w="603" w:type="dxa"/>
            <w:vMerge w:val="restart"/>
            <w:tcMar>
              <w:top w:w="0" w:type="dxa"/>
              <w:left w:w="108" w:type="dxa"/>
              <w:bottom w:w="0" w:type="dxa"/>
              <w:right w:w="108" w:type="dxa"/>
            </w:tcMar>
            <w:vAlign w:val="center"/>
            <w:hideMark/>
          </w:tcPr>
          <w:p w14:paraId="1271E4BC" w14:textId="77777777" w:rsidR="00893EE3" w:rsidRPr="00D62DC5" w:rsidRDefault="00893EE3" w:rsidP="00EE1242">
            <w:pPr>
              <w:pStyle w:val="TAC"/>
            </w:pPr>
            <w:r w:rsidRPr="00D62DC5">
              <w:t>-13</w:t>
            </w:r>
          </w:p>
        </w:tc>
        <w:tc>
          <w:tcPr>
            <w:tcW w:w="603" w:type="dxa"/>
            <w:vMerge w:val="restart"/>
            <w:vAlign w:val="center"/>
          </w:tcPr>
          <w:p w14:paraId="3660A982" w14:textId="77777777" w:rsidR="00893EE3" w:rsidRPr="00D62DC5" w:rsidRDefault="00893EE3" w:rsidP="00EE1242">
            <w:pPr>
              <w:pStyle w:val="TAC"/>
            </w:pPr>
            <w:r w:rsidRPr="00D62DC5">
              <w:t>-13</w:t>
            </w:r>
          </w:p>
        </w:tc>
        <w:tc>
          <w:tcPr>
            <w:tcW w:w="603" w:type="dxa"/>
            <w:vMerge w:val="restart"/>
            <w:vAlign w:val="center"/>
          </w:tcPr>
          <w:p w14:paraId="3553B652" w14:textId="77777777" w:rsidR="00893EE3" w:rsidRPr="00D62DC5" w:rsidRDefault="00893EE3" w:rsidP="00EE1242">
            <w:pPr>
              <w:pStyle w:val="TAC"/>
            </w:pPr>
            <w:r w:rsidRPr="00D62DC5">
              <w:t>-13</w:t>
            </w:r>
          </w:p>
        </w:tc>
        <w:tc>
          <w:tcPr>
            <w:tcW w:w="603" w:type="dxa"/>
            <w:vMerge w:val="restart"/>
            <w:tcMar>
              <w:top w:w="0" w:type="dxa"/>
              <w:left w:w="108" w:type="dxa"/>
              <w:bottom w:w="0" w:type="dxa"/>
              <w:right w:w="108" w:type="dxa"/>
            </w:tcMar>
            <w:vAlign w:val="center"/>
            <w:hideMark/>
          </w:tcPr>
          <w:p w14:paraId="67863650" w14:textId="77777777" w:rsidR="00893EE3" w:rsidRPr="00D62DC5" w:rsidRDefault="00893EE3" w:rsidP="00EE1242">
            <w:pPr>
              <w:pStyle w:val="TAC"/>
            </w:pPr>
            <w:r w:rsidRPr="00D62DC5">
              <w:t>-13</w:t>
            </w:r>
          </w:p>
        </w:tc>
        <w:tc>
          <w:tcPr>
            <w:tcW w:w="1380" w:type="dxa"/>
            <w:vMerge/>
            <w:tcMar>
              <w:top w:w="0" w:type="dxa"/>
              <w:left w:w="108" w:type="dxa"/>
              <w:bottom w:w="0" w:type="dxa"/>
              <w:right w:w="108" w:type="dxa"/>
            </w:tcMar>
            <w:hideMark/>
          </w:tcPr>
          <w:p w14:paraId="22DE82B1" w14:textId="77777777" w:rsidR="00893EE3" w:rsidRPr="00C867E5" w:rsidRDefault="00893EE3" w:rsidP="00EE1242">
            <w:pPr>
              <w:jc w:val="center"/>
              <w:rPr>
                <w:rFonts w:ascii="Arial" w:eastAsia="Yu Mincho" w:hAnsi="Arial" w:cs="Arial"/>
                <w:sz w:val="18"/>
                <w:szCs w:val="18"/>
              </w:rPr>
            </w:pPr>
          </w:p>
        </w:tc>
      </w:tr>
      <w:tr w:rsidR="00893EE3" w:rsidRPr="00C867E5" w14:paraId="50807F37" w14:textId="77777777" w:rsidTr="004A6C40">
        <w:trPr>
          <w:gridAfter w:val="1"/>
          <w:wAfter w:w="8" w:type="dxa"/>
          <w:trHeight w:val="218"/>
          <w:jc w:val="center"/>
        </w:trPr>
        <w:tc>
          <w:tcPr>
            <w:tcW w:w="1052" w:type="dxa"/>
            <w:tcMar>
              <w:top w:w="0" w:type="dxa"/>
              <w:left w:w="108" w:type="dxa"/>
              <w:bottom w:w="0" w:type="dxa"/>
              <w:right w:w="108" w:type="dxa"/>
            </w:tcMar>
            <w:hideMark/>
          </w:tcPr>
          <w:p w14:paraId="70C1FD20" w14:textId="77777777" w:rsidR="00893EE3" w:rsidRPr="00D62DC5" w:rsidRDefault="00893EE3" w:rsidP="00EE1242">
            <w:pPr>
              <w:pStyle w:val="TAC"/>
            </w:pPr>
            <w:r w:rsidRPr="00D62DC5">
              <w:t>± 6-10</w:t>
            </w:r>
          </w:p>
        </w:tc>
        <w:tc>
          <w:tcPr>
            <w:tcW w:w="603" w:type="dxa"/>
            <w:tcMar>
              <w:top w:w="0" w:type="dxa"/>
              <w:left w:w="108" w:type="dxa"/>
              <w:bottom w:w="0" w:type="dxa"/>
              <w:right w:w="108" w:type="dxa"/>
            </w:tcMar>
            <w:vAlign w:val="center"/>
            <w:hideMark/>
          </w:tcPr>
          <w:p w14:paraId="5D18A16B" w14:textId="77777777" w:rsidR="00893EE3" w:rsidRPr="00D62DC5" w:rsidRDefault="00893EE3" w:rsidP="00EE1242">
            <w:pPr>
              <w:pStyle w:val="TAC"/>
            </w:pPr>
            <w:r w:rsidRPr="00D62DC5">
              <w:t>-25</w:t>
            </w:r>
          </w:p>
        </w:tc>
        <w:tc>
          <w:tcPr>
            <w:tcW w:w="603" w:type="dxa"/>
            <w:vMerge/>
            <w:tcMar>
              <w:top w:w="0" w:type="dxa"/>
              <w:left w:w="108" w:type="dxa"/>
              <w:bottom w:w="0" w:type="dxa"/>
              <w:right w:w="108" w:type="dxa"/>
            </w:tcMar>
            <w:vAlign w:val="center"/>
            <w:hideMark/>
          </w:tcPr>
          <w:p w14:paraId="14F57C30"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28A9E9A6" w14:textId="77777777" w:rsidR="00893EE3" w:rsidRPr="00D62DC5" w:rsidRDefault="00893EE3" w:rsidP="00EE1242">
            <w:pPr>
              <w:pStyle w:val="TAC"/>
            </w:pPr>
          </w:p>
        </w:tc>
        <w:tc>
          <w:tcPr>
            <w:tcW w:w="603" w:type="dxa"/>
            <w:vMerge/>
            <w:shd w:val="clear" w:color="auto" w:fill="FFFF00"/>
            <w:tcMar>
              <w:top w:w="0" w:type="dxa"/>
              <w:left w:w="108" w:type="dxa"/>
              <w:bottom w:w="0" w:type="dxa"/>
              <w:right w:w="108" w:type="dxa"/>
            </w:tcMar>
            <w:vAlign w:val="center"/>
            <w:hideMark/>
          </w:tcPr>
          <w:p w14:paraId="19753F3A" w14:textId="77777777" w:rsidR="00893EE3" w:rsidRPr="00D62DC5" w:rsidRDefault="00893EE3" w:rsidP="00EE1242">
            <w:pPr>
              <w:pStyle w:val="TAC"/>
            </w:pPr>
          </w:p>
        </w:tc>
        <w:tc>
          <w:tcPr>
            <w:tcW w:w="603" w:type="dxa"/>
            <w:vMerge/>
            <w:vAlign w:val="center"/>
          </w:tcPr>
          <w:p w14:paraId="42075735" w14:textId="77777777" w:rsidR="00893EE3" w:rsidRPr="00D62DC5" w:rsidRDefault="00893EE3" w:rsidP="00EE1242">
            <w:pPr>
              <w:pStyle w:val="TAC"/>
            </w:pPr>
          </w:p>
        </w:tc>
        <w:tc>
          <w:tcPr>
            <w:tcW w:w="603" w:type="dxa"/>
            <w:vMerge/>
          </w:tcPr>
          <w:p w14:paraId="2EA95C81" w14:textId="77777777" w:rsidR="00893EE3" w:rsidRPr="00D62DC5" w:rsidRDefault="00893EE3" w:rsidP="00EE1242">
            <w:pPr>
              <w:pStyle w:val="TAC"/>
            </w:pPr>
          </w:p>
        </w:tc>
        <w:tc>
          <w:tcPr>
            <w:tcW w:w="603" w:type="dxa"/>
            <w:vMerge/>
            <w:vAlign w:val="center"/>
          </w:tcPr>
          <w:p w14:paraId="324E88F2"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09E87BB7" w14:textId="77777777" w:rsidR="00893EE3" w:rsidRPr="00D62DC5" w:rsidRDefault="00893EE3" w:rsidP="00EE1242">
            <w:pPr>
              <w:pStyle w:val="TAC"/>
            </w:pPr>
          </w:p>
        </w:tc>
        <w:tc>
          <w:tcPr>
            <w:tcW w:w="603" w:type="dxa"/>
            <w:vMerge/>
            <w:vAlign w:val="center"/>
          </w:tcPr>
          <w:p w14:paraId="36DEE01E" w14:textId="77777777" w:rsidR="00893EE3" w:rsidRPr="00D62DC5" w:rsidRDefault="00893EE3" w:rsidP="00EE1242">
            <w:pPr>
              <w:pStyle w:val="TAC"/>
            </w:pPr>
          </w:p>
        </w:tc>
        <w:tc>
          <w:tcPr>
            <w:tcW w:w="603" w:type="dxa"/>
            <w:vMerge/>
            <w:vAlign w:val="center"/>
          </w:tcPr>
          <w:p w14:paraId="1F48A110"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4057A533" w14:textId="77777777" w:rsidR="00893EE3" w:rsidRPr="00D62DC5" w:rsidRDefault="00893EE3" w:rsidP="00EE1242">
            <w:pPr>
              <w:pStyle w:val="TAC"/>
            </w:pPr>
          </w:p>
        </w:tc>
        <w:tc>
          <w:tcPr>
            <w:tcW w:w="1380" w:type="dxa"/>
            <w:vMerge/>
            <w:tcMar>
              <w:top w:w="0" w:type="dxa"/>
              <w:left w:w="108" w:type="dxa"/>
              <w:bottom w:w="0" w:type="dxa"/>
              <w:right w:w="108" w:type="dxa"/>
            </w:tcMar>
            <w:hideMark/>
          </w:tcPr>
          <w:p w14:paraId="7D696CD1" w14:textId="77777777" w:rsidR="00893EE3" w:rsidRPr="00C867E5" w:rsidRDefault="00893EE3" w:rsidP="00EE1242">
            <w:pPr>
              <w:jc w:val="center"/>
              <w:rPr>
                <w:rFonts w:ascii="Arial" w:eastAsia="Yu Mincho" w:hAnsi="Arial" w:cs="Arial"/>
                <w:sz w:val="18"/>
                <w:szCs w:val="18"/>
              </w:rPr>
            </w:pPr>
          </w:p>
        </w:tc>
      </w:tr>
      <w:tr w:rsidR="00893EE3" w:rsidRPr="00C867E5" w14:paraId="373E04DF" w14:textId="77777777" w:rsidTr="004A6C40">
        <w:trPr>
          <w:gridAfter w:val="1"/>
          <w:wAfter w:w="8" w:type="dxa"/>
          <w:trHeight w:val="218"/>
          <w:jc w:val="center"/>
        </w:trPr>
        <w:tc>
          <w:tcPr>
            <w:tcW w:w="1052" w:type="dxa"/>
            <w:tcMar>
              <w:top w:w="0" w:type="dxa"/>
              <w:left w:w="108" w:type="dxa"/>
              <w:bottom w:w="0" w:type="dxa"/>
              <w:right w:w="108" w:type="dxa"/>
            </w:tcMar>
            <w:hideMark/>
          </w:tcPr>
          <w:p w14:paraId="6C9D5365" w14:textId="77777777" w:rsidR="00893EE3" w:rsidRPr="00D62DC5" w:rsidRDefault="00893EE3" w:rsidP="00EE1242">
            <w:pPr>
              <w:pStyle w:val="TAC"/>
            </w:pPr>
            <w:r w:rsidRPr="00D62DC5">
              <w:t>± 10-15</w:t>
            </w:r>
          </w:p>
        </w:tc>
        <w:tc>
          <w:tcPr>
            <w:tcW w:w="603" w:type="dxa"/>
            <w:tcMar>
              <w:top w:w="0" w:type="dxa"/>
              <w:left w:w="108" w:type="dxa"/>
              <w:bottom w:w="0" w:type="dxa"/>
              <w:right w:w="108" w:type="dxa"/>
            </w:tcMar>
            <w:vAlign w:val="center"/>
            <w:hideMark/>
          </w:tcPr>
          <w:p w14:paraId="6A95318A"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789A720A" w14:textId="77777777" w:rsidR="00893EE3" w:rsidRPr="00D62DC5" w:rsidRDefault="00893EE3" w:rsidP="00EE1242">
            <w:pPr>
              <w:pStyle w:val="TAC"/>
            </w:pPr>
            <w:r w:rsidRPr="00D62DC5">
              <w:t>-25</w:t>
            </w:r>
          </w:p>
        </w:tc>
        <w:tc>
          <w:tcPr>
            <w:tcW w:w="603" w:type="dxa"/>
            <w:vMerge/>
            <w:tcMar>
              <w:top w:w="0" w:type="dxa"/>
              <w:left w:w="108" w:type="dxa"/>
              <w:bottom w:w="0" w:type="dxa"/>
              <w:right w:w="108" w:type="dxa"/>
            </w:tcMar>
            <w:vAlign w:val="center"/>
            <w:hideMark/>
          </w:tcPr>
          <w:p w14:paraId="5815F3F3" w14:textId="77777777" w:rsidR="00893EE3" w:rsidRPr="00D62DC5" w:rsidRDefault="00893EE3" w:rsidP="00EE1242">
            <w:pPr>
              <w:pStyle w:val="TAC"/>
            </w:pPr>
          </w:p>
        </w:tc>
        <w:tc>
          <w:tcPr>
            <w:tcW w:w="603" w:type="dxa"/>
            <w:vMerge/>
            <w:shd w:val="clear" w:color="auto" w:fill="FFFF00"/>
            <w:tcMar>
              <w:top w:w="0" w:type="dxa"/>
              <w:left w:w="108" w:type="dxa"/>
              <w:bottom w:w="0" w:type="dxa"/>
              <w:right w:w="108" w:type="dxa"/>
            </w:tcMar>
            <w:vAlign w:val="center"/>
            <w:hideMark/>
          </w:tcPr>
          <w:p w14:paraId="5D3C971A" w14:textId="77777777" w:rsidR="00893EE3" w:rsidRPr="00D62DC5" w:rsidRDefault="00893EE3" w:rsidP="00EE1242">
            <w:pPr>
              <w:pStyle w:val="TAC"/>
            </w:pPr>
          </w:p>
        </w:tc>
        <w:tc>
          <w:tcPr>
            <w:tcW w:w="603" w:type="dxa"/>
            <w:vMerge/>
            <w:vAlign w:val="center"/>
          </w:tcPr>
          <w:p w14:paraId="787DBAE0" w14:textId="77777777" w:rsidR="00893EE3" w:rsidRPr="00D62DC5" w:rsidRDefault="00893EE3" w:rsidP="00EE1242">
            <w:pPr>
              <w:pStyle w:val="TAC"/>
            </w:pPr>
          </w:p>
        </w:tc>
        <w:tc>
          <w:tcPr>
            <w:tcW w:w="603" w:type="dxa"/>
            <w:vMerge/>
          </w:tcPr>
          <w:p w14:paraId="0A771BF0" w14:textId="77777777" w:rsidR="00893EE3" w:rsidRPr="00D62DC5" w:rsidRDefault="00893EE3" w:rsidP="00EE1242">
            <w:pPr>
              <w:pStyle w:val="TAC"/>
            </w:pPr>
          </w:p>
        </w:tc>
        <w:tc>
          <w:tcPr>
            <w:tcW w:w="603" w:type="dxa"/>
            <w:vMerge/>
            <w:vAlign w:val="center"/>
          </w:tcPr>
          <w:p w14:paraId="167783B5"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02046F1B" w14:textId="77777777" w:rsidR="00893EE3" w:rsidRPr="00D62DC5" w:rsidRDefault="00893EE3" w:rsidP="00EE1242">
            <w:pPr>
              <w:pStyle w:val="TAC"/>
            </w:pPr>
          </w:p>
        </w:tc>
        <w:tc>
          <w:tcPr>
            <w:tcW w:w="603" w:type="dxa"/>
            <w:vMerge/>
            <w:vAlign w:val="center"/>
          </w:tcPr>
          <w:p w14:paraId="7F2702B2" w14:textId="77777777" w:rsidR="00893EE3" w:rsidRPr="00D62DC5" w:rsidRDefault="00893EE3" w:rsidP="00EE1242">
            <w:pPr>
              <w:pStyle w:val="TAC"/>
            </w:pPr>
          </w:p>
        </w:tc>
        <w:tc>
          <w:tcPr>
            <w:tcW w:w="603" w:type="dxa"/>
            <w:vMerge/>
            <w:vAlign w:val="center"/>
          </w:tcPr>
          <w:p w14:paraId="169F6719"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7C42DB02" w14:textId="77777777" w:rsidR="00893EE3" w:rsidRPr="00D62DC5" w:rsidRDefault="00893EE3" w:rsidP="00EE1242">
            <w:pPr>
              <w:pStyle w:val="TAC"/>
            </w:pPr>
          </w:p>
        </w:tc>
        <w:tc>
          <w:tcPr>
            <w:tcW w:w="1380" w:type="dxa"/>
            <w:vMerge/>
            <w:tcMar>
              <w:top w:w="0" w:type="dxa"/>
              <w:left w:w="108" w:type="dxa"/>
              <w:bottom w:w="0" w:type="dxa"/>
              <w:right w:w="108" w:type="dxa"/>
            </w:tcMar>
            <w:hideMark/>
          </w:tcPr>
          <w:p w14:paraId="2BD8CD05" w14:textId="77777777" w:rsidR="00893EE3" w:rsidRPr="00C867E5" w:rsidRDefault="00893EE3" w:rsidP="00EE1242">
            <w:pPr>
              <w:jc w:val="center"/>
              <w:rPr>
                <w:rFonts w:ascii="Arial" w:eastAsia="Yu Mincho" w:hAnsi="Arial" w:cs="Arial"/>
                <w:sz w:val="18"/>
                <w:szCs w:val="18"/>
              </w:rPr>
            </w:pPr>
          </w:p>
        </w:tc>
      </w:tr>
      <w:tr w:rsidR="00893EE3" w:rsidRPr="00C867E5" w14:paraId="3A5ACADD" w14:textId="77777777" w:rsidTr="004A6C40">
        <w:trPr>
          <w:gridAfter w:val="1"/>
          <w:wAfter w:w="8" w:type="dxa"/>
          <w:trHeight w:val="226"/>
          <w:jc w:val="center"/>
        </w:trPr>
        <w:tc>
          <w:tcPr>
            <w:tcW w:w="1052" w:type="dxa"/>
            <w:tcMar>
              <w:top w:w="0" w:type="dxa"/>
              <w:left w:w="108" w:type="dxa"/>
              <w:bottom w:w="0" w:type="dxa"/>
              <w:right w:w="108" w:type="dxa"/>
            </w:tcMar>
            <w:hideMark/>
          </w:tcPr>
          <w:p w14:paraId="614DA07F" w14:textId="77777777" w:rsidR="00893EE3" w:rsidRPr="00D62DC5" w:rsidRDefault="00893EE3" w:rsidP="00EE1242">
            <w:pPr>
              <w:pStyle w:val="TAC"/>
            </w:pPr>
            <w:r w:rsidRPr="00D62DC5">
              <w:t>± 15-20</w:t>
            </w:r>
          </w:p>
        </w:tc>
        <w:tc>
          <w:tcPr>
            <w:tcW w:w="603" w:type="dxa"/>
            <w:tcMar>
              <w:top w:w="0" w:type="dxa"/>
              <w:left w:w="108" w:type="dxa"/>
              <w:bottom w:w="0" w:type="dxa"/>
              <w:right w:w="108" w:type="dxa"/>
            </w:tcMar>
            <w:vAlign w:val="center"/>
            <w:hideMark/>
          </w:tcPr>
          <w:p w14:paraId="7A131EE5"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4A953392"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58E855F5" w14:textId="77777777" w:rsidR="00893EE3" w:rsidRPr="00D62DC5" w:rsidRDefault="00893EE3" w:rsidP="00EE1242">
            <w:pPr>
              <w:pStyle w:val="TAC"/>
            </w:pPr>
            <w:r w:rsidRPr="00D62DC5">
              <w:t>-25</w:t>
            </w:r>
          </w:p>
        </w:tc>
        <w:tc>
          <w:tcPr>
            <w:tcW w:w="603" w:type="dxa"/>
            <w:vMerge/>
            <w:shd w:val="clear" w:color="auto" w:fill="FFFF00"/>
            <w:tcMar>
              <w:top w:w="0" w:type="dxa"/>
              <w:left w:w="108" w:type="dxa"/>
              <w:bottom w:w="0" w:type="dxa"/>
              <w:right w:w="108" w:type="dxa"/>
            </w:tcMar>
            <w:vAlign w:val="center"/>
            <w:hideMark/>
          </w:tcPr>
          <w:p w14:paraId="643683C0" w14:textId="77777777" w:rsidR="00893EE3" w:rsidRPr="00D62DC5" w:rsidRDefault="00893EE3" w:rsidP="00EE1242">
            <w:pPr>
              <w:pStyle w:val="TAC"/>
            </w:pPr>
          </w:p>
        </w:tc>
        <w:tc>
          <w:tcPr>
            <w:tcW w:w="603" w:type="dxa"/>
            <w:vMerge/>
            <w:vAlign w:val="center"/>
          </w:tcPr>
          <w:p w14:paraId="1A693E3C" w14:textId="77777777" w:rsidR="00893EE3" w:rsidRPr="00D62DC5" w:rsidRDefault="00893EE3" w:rsidP="00EE1242">
            <w:pPr>
              <w:pStyle w:val="TAC"/>
            </w:pPr>
          </w:p>
        </w:tc>
        <w:tc>
          <w:tcPr>
            <w:tcW w:w="603" w:type="dxa"/>
            <w:vMerge/>
          </w:tcPr>
          <w:p w14:paraId="52854356" w14:textId="77777777" w:rsidR="00893EE3" w:rsidRPr="00D62DC5" w:rsidRDefault="00893EE3" w:rsidP="00EE1242">
            <w:pPr>
              <w:pStyle w:val="TAC"/>
            </w:pPr>
          </w:p>
        </w:tc>
        <w:tc>
          <w:tcPr>
            <w:tcW w:w="603" w:type="dxa"/>
            <w:vMerge/>
            <w:vAlign w:val="center"/>
          </w:tcPr>
          <w:p w14:paraId="5D751547"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6FBE393B" w14:textId="77777777" w:rsidR="00893EE3" w:rsidRPr="00D62DC5" w:rsidRDefault="00893EE3" w:rsidP="00EE1242">
            <w:pPr>
              <w:pStyle w:val="TAC"/>
            </w:pPr>
          </w:p>
        </w:tc>
        <w:tc>
          <w:tcPr>
            <w:tcW w:w="603" w:type="dxa"/>
            <w:vMerge/>
            <w:vAlign w:val="center"/>
          </w:tcPr>
          <w:p w14:paraId="6FA6709C" w14:textId="77777777" w:rsidR="00893EE3" w:rsidRPr="00D62DC5" w:rsidRDefault="00893EE3" w:rsidP="00EE1242">
            <w:pPr>
              <w:pStyle w:val="TAC"/>
            </w:pPr>
          </w:p>
        </w:tc>
        <w:tc>
          <w:tcPr>
            <w:tcW w:w="603" w:type="dxa"/>
            <w:vMerge/>
            <w:vAlign w:val="center"/>
          </w:tcPr>
          <w:p w14:paraId="5F3B0B54"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772E7CB0" w14:textId="77777777" w:rsidR="00893EE3" w:rsidRPr="00D62DC5" w:rsidRDefault="00893EE3" w:rsidP="00EE1242">
            <w:pPr>
              <w:pStyle w:val="TAC"/>
            </w:pPr>
          </w:p>
        </w:tc>
        <w:tc>
          <w:tcPr>
            <w:tcW w:w="1380" w:type="dxa"/>
            <w:vMerge/>
            <w:tcMar>
              <w:top w:w="0" w:type="dxa"/>
              <w:left w:w="108" w:type="dxa"/>
              <w:bottom w:w="0" w:type="dxa"/>
              <w:right w:w="108" w:type="dxa"/>
            </w:tcMar>
            <w:hideMark/>
          </w:tcPr>
          <w:p w14:paraId="4D7270B6" w14:textId="77777777" w:rsidR="00893EE3" w:rsidRPr="00C867E5" w:rsidRDefault="00893EE3" w:rsidP="00EE1242">
            <w:pPr>
              <w:jc w:val="center"/>
              <w:rPr>
                <w:rFonts w:ascii="Arial" w:eastAsia="Yu Mincho" w:hAnsi="Arial" w:cs="Arial"/>
                <w:sz w:val="18"/>
                <w:szCs w:val="18"/>
              </w:rPr>
            </w:pPr>
          </w:p>
        </w:tc>
      </w:tr>
      <w:tr w:rsidR="00893EE3" w:rsidRPr="00C867E5" w14:paraId="06F7713B" w14:textId="77777777" w:rsidTr="004A6C40">
        <w:trPr>
          <w:gridAfter w:val="1"/>
          <w:wAfter w:w="8" w:type="dxa"/>
          <w:trHeight w:val="218"/>
          <w:jc w:val="center"/>
        </w:trPr>
        <w:tc>
          <w:tcPr>
            <w:tcW w:w="1052" w:type="dxa"/>
            <w:tcMar>
              <w:top w:w="0" w:type="dxa"/>
              <w:left w:w="108" w:type="dxa"/>
              <w:bottom w:w="0" w:type="dxa"/>
              <w:right w:w="108" w:type="dxa"/>
            </w:tcMar>
            <w:hideMark/>
          </w:tcPr>
          <w:p w14:paraId="48254478" w14:textId="77777777" w:rsidR="00893EE3" w:rsidRPr="00D62DC5" w:rsidRDefault="00893EE3" w:rsidP="00EE1242">
            <w:pPr>
              <w:pStyle w:val="TAC"/>
            </w:pPr>
            <w:r w:rsidRPr="00D62DC5">
              <w:t>± 20-25</w:t>
            </w:r>
          </w:p>
        </w:tc>
        <w:tc>
          <w:tcPr>
            <w:tcW w:w="603" w:type="dxa"/>
            <w:tcMar>
              <w:top w:w="0" w:type="dxa"/>
              <w:left w:w="108" w:type="dxa"/>
              <w:bottom w:w="0" w:type="dxa"/>
              <w:right w:w="108" w:type="dxa"/>
            </w:tcMar>
            <w:vAlign w:val="center"/>
          </w:tcPr>
          <w:p w14:paraId="58C094AC"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6F146598"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7C8A739F" w14:textId="77777777" w:rsidR="00893EE3" w:rsidRPr="00D62DC5" w:rsidRDefault="00893EE3" w:rsidP="00EE1242">
            <w:pPr>
              <w:pStyle w:val="TAC"/>
            </w:pPr>
          </w:p>
        </w:tc>
        <w:tc>
          <w:tcPr>
            <w:tcW w:w="603" w:type="dxa"/>
            <w:shd w:val="clear" w:color="auto" w:fill="FFFF00"/>
            <w:tcMar>
              <w:top w:w="0" w:type="dxa"/>
              <w:left w:w="108" w:type="dxa"/>
              <w:bottom w:w="0" w:type="dxa"/>
              <w:right w:w="108" w:type="dxa"/>
            </w:tcMar>
            <w:vAlign w:val="center"/>
            <w:hideMark/>
          </w:tcPr>
          <w:p w14:paraId="6682A142" w14:textId="77777777" w:rsidR="00893EE3" w:rsidRPr="00D62DC5" w:rsidRDefault="00893EE3" w:rsidP="00EE1242">
            <w:pPr>
              <w:pStyle w:val="TAC"/>
            </w:pPr>
            <w:r w:rsidRPr="00D62DC5">
              <w:t>-25</w:t>
            </w:r>
          </w:p>
        </w:tc>
        <w:tc>
          <w:tcPr>
            <w:tcW w:w="603" w:type="dxa"/>
            <w:vMerge/>
            <w:vAlign w:val="center"/>
          </w:tcPr>
          <w:p w14:paraId="3C713C9D" w14:textId="77777777" w:rsidR="00893EE3" w:rsidRPr="00D62DC5" w:rsidRDefault="00893EE3" w:rsidP="00EE1242">
            <w:pPr>
              <w:pStyle w:val="TAC"/>
            </w:pPr>
          </w:p>
        </w:tc>
        <w:tc>
          <w:tcPr>
            <w:tcW w:w="603" w:type="dxa"/>
            <w:vMerge/>
          </w:tcPr>
          <w:p w14:paraId="5F2F327E" w14:textId="77777777" w:rsidR="00893EE3" w:rsidRPr="00D62DC5" w:rsidRDefault="00893EE3" w:rsidP="00EE1242">
            <w:pPr>
              <w:pStyle w:val="TAC"/>
            </w:pPr>
          </w:p>
        </w:tc>
        <w:tc>
          <w:tcPr>
            <w:tcW w:w="603" w:type="dxa"/>
            <w:vMerge/>
            <w:vAlign w:val="center"/>
          </w:tcPr>
          <w:p w14:paraId="30B0F559"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0FC12E8D" w14:textId="77777777" w:rsidR="00893EE3" w:rsidRPr="00D62DC5" w:rsidRDefault="00893EE3" w:rsidP="00EE1242">
            <w:pPr>
              <w:pStyle w:val="TAC"/>
            </w:pPr>
          </w:p>
        </w:tc>
        <w:tc>
          <w:tcPr>
            <w:tcW w:w="603" w:type="dxa"/>
            <w:vMerge/>
            <w:vAlign w:val="center"/>
          </w:tcPr>
          <w:p w14:paraId="01239B30" w14:textId="77777777" w:rsidR="00893EE3" w:rsidRPr="00D62DC5" w:rsidRDefault="00893EE3" w:rsidP="00EE1242">
            <w:pPr>
              <w:pStyle w:val="TAC"/>
            </w:pPr>
          </w:p>
        </w:tc>
        <w:tc>
          <w:tcPr>
            <w:tcW w:w="603" w:type="dxa"/>
            <w:vMerge/>
            <w:vAlign w:val="center"/>
          </w:tcPr>
          <w:p w14:paraId="4E052A3F"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37329A5D" w14:textId="77777777" w:rsidR="00893EE3" w:rsidRPr="00D62DC5" w:rsidRDefault="00893EE3" w:rsidP="00EE1242">
            <w:pPr>
              <w:pStyle w:val="TAC"/>
            </w:pPr>
          </w:p>
        </w:tc>
        <w:tc>
          <w:tcPr>
            <w:tcW w:w="1380" w:type="dxa"/>
            <w:vMerge/>
            <w:tcMar>
              <w:top w:w="0" w:type="dxa"/>
              <w:left w:w="108" w:type="dxa"/>
              <w:bottom w:w="0" w:type="dxa"/>
              <w:right w:w="108" w:type="dxa"/>
            </w:tcMar>
            <w:hideMark/>
          </w:tcPr>
          <w:p w14:paraId="2B58C12C" w14:textId="77777777" w:rsidR="00893EE3" w:rsidRPr="00C867E5" w:rsidRDefault="00893EE3" w:rsidP="00EE1242">
            <w:pPr>
              <w:jc w:val="center"/>
              <w:rPr>
                <w:rFonts w:ascii="Arial" w:eastAsia="Yu Mincho" w:hAnsi="Arial" w:cs="Arial"/>
                <w:sz w:val="18"/>
                <w:szCs w:val="18"/>
              </w:rPr>
            </w:pPr>
          </w:p>
        </w:tc>
      </w:tr>
      <w:tr w:rsidR="00893EE3" w:rsidRPr="00C867E5" w14:paraId="7AE4EC4D" w14:textId="77777777" w:rsidTr="004A6C40">
        <w:trPr>
          <w:gridAfter w:val="1"/>
          <w:wAfter w:w="8" w:type="dxa"/>
          <w:trHeight w:val="218"/>
          <w:jc w:val="center"/>
        </w:trPr>
        <w:tc>
          <w:tcPr>
            <w:tcW w:w="1052" w:type="dxa"/>
            <w:tcMar>
              <w:top w:w="0" w:type="dxa"/>
              <w:left w:w="108" w:type="dxa"/>
              <w:bottom w:w="0" w:type="dxa"/>
              <w:right w:w="108" w:type="dxa"/>
            </w:tcMar>
          </w:tcPr>
          <w:p w14:paraId="5DBF9968" w14:textId="77777777" w:rsidR="00893EE3" w:rsidRPr="00D62DC5" w:rsidRDefault="00893EE3" w:rsidP="00EE1242">
            <w:pPr>
              <w:pStyle w:val="TAC"/>
            </w:pPr>
            <w:r w:rsidRPr="00D62DC5">
              <w:t>± 25-30</w:t>
            </w:r>
          </w:p>
        </w:tc>
        <w:tc>
          <w:tcPr>
            <w:tcW w:w="603" w:type="dxa"/>
            <w:tcMar>
              <w:top w:w="0" w:type="dxa"/>
              <w:left w:w="108" w:type="dxa"/>
              <w:bottom w:w="0" w:type="dxa"/>
              <w:right w:w="108" w:type="dxa"/>
            </w:tcMar>
            <w:vAlign w:val="center"/>
          </w:tcPr>
          <w:p w14:paraId="1A6D14BC"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65C11DA0"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3C9A7F35"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0E0EE64E" w14:textId="77777777" w:rsidR="00893EE3" w:rsidRPr="00D62DC5" w:rsidRDefault="00893EE3" w:rsidP="00EE1242">
            <w:pPr>
              <w:pStyle w:val="TAC"/>
            </w:pPr>
          </w:p>
        </w:tc>
        <w:tc>
          <w:tcPr>
            <w:tcW w:w="603" w:type="dxa"/>
            <w:vAlign w:val="center"/>
          </w:tcPr>
          <w:p w14:paraId="6CA5EDD7" w14:textId="77777777" w:rsidR="00893EE3" w:rsidRPr="00D62DC5" w:rsidRDefault="00893EE3" w:rsidP="00EE1242">
            <w:pPr>
              <w:pStyle w:val="TAC"/>
            </w:pPr>
            <w:r w:rsidRPr="00D62DC5">
              <w:t>-25</w:t>
            </w:r>
          </w:p>
        </w:tc>
        <w:tc>
          <w:tcPr>
            <w:tcW w:w="603" w:type="dxa"/>
            <w:vMerge/>
          </w:tcPr>
          <w:p w14:paraId="34A23117" w14:textId="77777777" w:rsidR="00893EE3" w:rsidRPr="00D62DC5" w:rsidRDefault="00893EE3" w:rsidP="00EE1242">
            <w:pPr>
              <w:pStyle w:val="TAC"/>
            </w:pPr>
          </w:p>
        </w:tc>
        <w:tc>
          <w:tcPr>
            <w:tcW w:w="603" w:type="dxa"/>
            <w:vMerge/>
            <w:vAlign w:val="center"/>
          </w:tcPr>
          <w:p w14:paraId="4D420D0E" w14:textId="77777777" w:rsidR="00893EE3" w:rsidRPr="00D62DC5" w:rsidRDefault="00893EE3" w:rsidP="00EE1242">
            <w:pPr>
              <w:pStyle w:val="TAC"/>
            </w:pPr>
          </w:p>
        </w:tc>
        <w:tc>
          <w:tcPr>
            <w:tcW w:w="603" w:type="dxa"/>
            <w:vMerge/>
            <w:tcMar>
              <w:top w:w="0" w:type="dxa"/>
              <w:left w:w="108" w:type="dxa"/>
              <w:bottom w:w="0" w:type="dxa"/>
              <w:right w:w="108" w:type="dxa"/>
            </w:tcMar>
            <w:vAlign w:val="center"/>
          </w:tcPr>
          <w:p w14:paraId="79FBB9C9" w14:textId="77777777" w:rsidR="00893EE3" w:rsidRPr="00D62DC5" w:rsidRDefault="00893EE3" w:rsidP="00EE1242">
            <w:pPr>
              <w:pStyle w:val="TAC"/>
            </w:pPr>
          </w:p>
        </w:tc>
        <w:tc>
          <w:tcPr>
            <w:tcW w:w="603" w:type="dxa"/>
            <w:vMerge/>
            <w:vAlign w:val="center"/>
          </w:tcPr>
          <w:p w14:paraId="49133CD8" w14:textId="77777777" w:rsidR="00893EE3" w:rsidRPr="00D62DC5" w:rsidRDefault="00893EE3" w:rsidP="00EE1242">
            <w:pPr>
              <w:pStyle w:val="TAC"/>
            </w:pPr>
          </w:p>
        </w:tc>
        <w:tc>
          <w:tcPr>
            <w:tcW w:w="603" w:type="dxa"/>
            <w:vMerge/>
            <w:vAlign w:val="center"/>
          </w:tcPr>
          <w:p w14:paraId="021208CF" w14:textId="77777777" w:rsidR="00893EE3" w:rsidRPr="00D62DC5" w:rsidRDefault="00893EE3" w:rsidP="00EE1242">
            <w:pPr>
              <w:pStyle w:val="TAC"/>
            </w:pPr>
          </w:p>
        </w:tc>
        <w:tc>
          <w:tcPr>
            <w:tcW w:w="603" w:type="dxa"/>
            <w:vMerge/>
            <w:tcMar>
              <w:top w:w="0" w:type="dxa"/>
              <w:left w:w="108" w:type="dxa"/>
              <w:bottom w:w="0" w:type="dxa"/>
              <w:right w:w="108" w:type="dxa"/>
            </w:tcMar>
            <w:vAlign w:val="center"/>
          </w:tcPr>
          <w:p w14:paraId="08E8949D" w14:textId="77777777" w:rsidR="00893EE3" w:rsidRPr="00D62DC5" w:rsidRDefault="00893EE3" w:rsidP="00EE1242">
            <w:pPr>
              <w:pStyle w:val="TAC"/>
            </w:pPr>
          </w:p>
        </w:tc>
        <w:tc>
          <w:tcPr>
            <w:tcW w:w="1380" w:type="dxa"/>
            <w:vMerge/>
            <w:tcMar>
              <w:top w:w="0" w:type="dxa"/>
              <w:left w:w="108" w:type="dxa"/>
              <w:bottom w:w="0" w:type="dxa"/>
              <w:right w:w="108" w:type="dxa"/>
            </w:tcMar>
          </w:tcPr>
          <w:p w14:paraId="5D9A1358" w14:textId="77777777" w:rsidR="00893EE3" w:rsidRPr="00C867E5" w:rsidRDefault="00893EE3" w:rsidP="00EE1242">
            <w:pPr>
              <w:jc w:val="center"/>
              <w:rPr>
                <w:rFonts w:ascii="Arial" w:eastAsia="Yu Mincho" w:hAnsi="Arial" w:cs="Arial"/>
                <w:sz w:val="18"/>
                <w:szCs w:val="18"/>
              </w:rPr>
            </w:pPr>
          </w:p>
        </w:tc>
      </w:tr>
      <w:tr w:rsidR="00893EE3" w:rsidRPr="00C867E5" w14:paraId="294E29F0" w14:textId="77777777" w:rsidTr="004A6C40">
        <w:trPr>
          <w:gridAfter w:val="1"/>
          <w:wAfter w:w="8" w:type="dxa"/>
          <w:trHeight w:val="226"/>
          <w:jc w:val="center"/>
        </w:trPr>
        <w:tc>
          <w:tcPr>
            <w:tcW w:w="1052" w:type="dxa"/>
            <w:tcMar>
              <w:top w:w="0" w:type="dxa"/>
              <w:left w:w="108" w:type="dxa"/>
              <w:bottom w:w="0" w:type="dxa"/>
              <w:right w:w="108" w:type="dxa"/>
            </w:tcMar>
            <w:hideMark/>
          </w:tcPr>
          <w:p w14:paraId="3B4A329F" w14:textId="77777777" w:rsidR="00893EE3" w:rsidRPr="00D62DC5" w:rsidRDefault="00893EE3" w:rsidP="00EE1242">
            <w:pPr>
              <w:pStyle w:val="TAC"/>
            </w:pPr>
            <w:r w:rsidRPr="00D62DC5">
              <w:t>± 30-</w:t>
            </w:r>
            <w:r>
              <w:t>35</w:t>
            </w:r>
          </w:p>
        </w:tc>
        <w:tc>
          <w:tcPr>
            <w:tcW w:w="603" w:type="dxa"/>
            <w:tcMar>
              <w:top w:w="0" w:type="dxa"/>
              <w:left w:w="108" w:type="dxa"/>
              <w:bottom w:w="0" w:type="dxa"/>
              <w:right w:w="108" w:type="dxa"/>
            </w:tcMar>
            <w:vAlign w:val="center"/>
          </w:tcPr>
          <w:p w14:paraId="2884BFED"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07C3A97D"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7849D156"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42F0C189" w14:textId="77777777" w:rsidR="00893EE3" w:rsidRPr="00D62DC5" w:rsidRDefault="00893EE3" w:rsidP="00EE1242">
            <w:pPr>
              <w:pStyle w:val="TAC"/>
            </w:pPr>
          </w:p>
        </w:tc>
        <w:tc>
          <w:tcPr>
            <w:tcW w:w="603" w:type="dxa"/>
            <w:vAlign w:val="center"/>
          </w:tcPr>
          <w:p w14:paraId="293D70D3" w14:textId="77777777" w:rsidR="00893EE3" w:rsidRPr="00D62DC5" w:rsidRDefault="00893EE3" w:rsidP="00EE1242">
            <w:pPr>
              <w:pStyle w:val="TAC"/>
            </w:pPr>
          </w:p>
        </w:tc>
        <w:tc>
          <w:tcPr>
            <w:tcW w:w="603" w:type="dxa"/>
          </w:tcPr>
          <w:p w14:paraId="351E1024" w14:textId="77777777" w:rsidR="00893EE3" w:rsidRPr="00D62DC5" w:rsidRDefault="00893EE3" w:rsidP="00EE1242">
            <w:pPr>
              <w:pStyle w:val="TAC"/>
            </w:pPr>
            <w:r>
              <w:t>-25</w:t>
            </w:r>
          </w:p>
        </w:tc>
        <w:tc>
          <w:tcPr>
            <w:tcW w:w="603" w:type="dxa"/>
            <w:vMerge/>
            <w:vAlign w:val="center"/>
          </w:tcPr>
          <w:p w14:paraId="5D5E057A"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7B04EF56" w14:textId="77777777" w:rsidR="00893EE3" w:rsidRPr="00D62DC5" w:rsidRDefault="00893EE3" w:rsidP="00EE1242">
            <w:pPr>
              <w:pStyle w:val="TAC"/>
            </w:pPr>
          </w:p>
        </w:tc>
        <w:tc>
          <w:tcPr>
            <w:tcW w:w="603" w:type="dxa"/>
            <w:vMerge/>
            <w:vAlign w:val="center"/>
          </w:tcPr>
          <w:p w14:paraId="075EA42A" w14:textId="77777777" w:rsidR="00893EE3" w:rsidRPr="00D62DC5" w:rsidRDefault="00893EE3" w:rsidP="00EE1242">
            <w:pPr>
              <w:pStyle w:val="TAC"/>
            </w:pPr>
          </w:p>
        </w:tc>
        <w:tc>
          <w:tcPr>
            <w:tcW w:w="603" w:type="dxa"/>
            <w:vMerge/>
            <w:vAlign w:val="center"/>
          </w:tcPr>
          <w:p w14:paraId="54CCA4B7"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49D7E8EE" w14:textId="77777777" w:rsidR="00893EE3" w:rsidRPr="00D62DC5" w:rsidRDefault="00893EE3" w:rsidP="00EE1242">
            <w:pPr>
              <w:pStyle w:val="TAC"/>
            </w:pPr>
          </w:p>
        </w:tc>
        <w:tc>
          <w:tcPr>
            <w:tcW w:w="1380" w:type="dxa"/>
            <w:vMerge/>
            <w:tcMar>
              <w:top w:w="0" w:type="dxa"/>
              <w:left w:w="108" w:type="dxa"/>
              <w:bottom w:w="0" w:type="dxa"/>
              <w:right w:w="108" w:type="dxa"/>
            </w:tcMar>
            <w:hideMark/>
          </w:tcPr>
          <w:p w14:paraId="7B0FD43D" w14:textId="77777777" w:rsidR="00893EE3" w:rsidRPr="00C867E5" w:rsidRDefault="00893EE3" w:rsidP="00EE1242">
            <w:pPr>
              <w:jc w:val="center"/>
              <w:rPr>
                <w:rFonts w:ascii="Arial" w:eastAsia="Yu Mincho" w:hAnsi="Arial" w:cs="Arial"/>
                <w:sz w:val="18"/>
                <w:szCs w:val="18"/>
              </w:rPr>
            </w:pPr>
          </w:p>
        </w:tc>
      </w:tr>
      <w:tr w:rsidR="00893EE3" w:rsidRPr="00C867E5" w14:paraId="55ED83C4" w14:textId="77777777" w:rsidTr="004A6C40">
        <w:trPr>
          <w:gridAfter w:val="1"/>
          <w:wAfter w:w="8" w:type="dxa"/>
          <w:trHeight w:val="218"/>
          <w:jc w:val="center"/>
        </w:trPr>
        <w:tc>
          <w:tcPr>
            <w:tcW w:w="1052" w:type="dxa"/>
            <w:tcMar>
              <w:top w:w="0" w:type="dxa"/>
              <w:left w:w="108" w:type="dxa"/>
              <w:bottom w:w="0" w:type="dxa"/>
              <w:right w:w="108" w:type="dxa"/>
            </w:tcMar>
          </w:tcPr>
          <w:p w14:paraId="36ABA6BE" w14:textId="77777777" w:rsidR="00893EE3" w:rsidRPr="00D62DC5" w:rsidRDefault="00893EE3" w:rsidP="00EE1242">
            <w:pPr>
              <w:pStyle w:val="TAC"/>
            </w:pPr>
            <w:r w:rsidRPr="00D62DC5">
              <w:t>±</w:t>
            </w:r>
            <w:r>
              <w:t xml:space="preserve"> 35-40</w:t>
            </w:r>
          </w:p>
        </w:tc>
        <w:tc>
          <w:tcPr>
            <w:tcW w:w="603" w:type="dxa"/>
            <w:tcMar>
              <w:top w:w="0" w:type="dxa"/>
              <w:left w:w="108" w:type="dxa"/>
              <w:bottom w:w="0" w:type="dxa"/>
              <w:right w:w="108" w:type="dxa"/>
            </w:tcMar>
            <w:vAlign w:val="center"/>
          </w:tcPr>
          <w:p w14:paraId="72289698"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1A2641AD"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48B25872"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7CF7FC01" w14:textId="77777777" w:rsidR="00893EE3" w:rsidRPr="00D62DC5" w:rsidRDefault="00893EE3" w:rsidP="00EE1242">
            <w:pPr>
              <w:pStyle w:val="TAC"/>
            </w:pPr>
          </w:p>
        </w:tc>
        <w:tc>
          <w:tcPr>
            <w:tcW w:w="603" w:type="dxa"/>
            <w:vAlign w:val="center"/>
          </w:tcPr>
          <w:p w14:paraId="508BB676" w14:textId="77777777" w:rsidR="00893EE3" w:rsidRPr="00D62DC5" w:rsidRDefault="00893EE3" w:rsidP="00EE1242">
            <w:pPr>
              <w:pStyle w:val="TAC"/>
            </w:pPr>
          </w:p>
        </w:tc>
        <w:tc>
          <w:tcPr>
            <w:tcW w:w="603" w:type="dxa"/>
          </w:tcPr>
          <w:p w14:paraId="1AE3AFB3" w14:textId="77777777" w:rsidR="00893EE3" w:rsidRDefault="00893EE3" w:rsidP="00EE1242">
            <w:pPr>
              <w:pStyle w:val="TAC"/>
            </w:pPr>
          </w:p>
        </w:tc>
        <w:tc>
          <w:tcPr>
            <w:tcW w:w="603" w:type="dxa"/>
            <w:vMerge/>
            <w:vAlign w:val="center"/>
          </w:tcPr>
          <w:p w14:paraId="2BD82FE8" w14:textId="77777777" w:rsidR="00893EE3" w:rsidRPr="00D62DC5" w:rsidRDefault="00893EE3" w:rsidP="00EE1242">
            <w:pPr>
              <w:pStyle w:val="TAC"/>
            </w:pPr>
          </w:p>
        </w:tc>
        <w:tc>
          <w:tcPr>
            <w:tcW w:w="603" w:type="dxa"/>
            <w:vMerge/>
            <w:tcMar>
              <w:top w:w="0" w:type="dxa"/>
              <w:left w:w="108" w:type="dxa"/>
              <w:bottom w:w="0" w:type="dxa"/>
              <w:right w:w="108" w:type="dxa"/>
            </w:tcMar>
            <w:vAlign w:val="center"/>
          </w:tcPr>
          <w:p w14:paraId="1FB2B4DE" w14:textId="77777777" w:rsidR="00893EE3" w:rsidRPr="00D62DC5" w:rsidRDefault="00893EE3" w:rsidP="00EE1242">
            <w:pPr>
              <w:pStyle w:val="TAC"/>
            </w:pPr>
          </w:p>
        </w:tc>
        <w:tc>
          <w:tcPr>
            <w:tcW w:w="603" w:type="dxa"/>
            <w:vMerge/>
            <w:vAlign w:val="center"/>
          </w:tcPr>
          <w:p w14:paraId="25D17D78" w14:textId="77777777" w:rsidR="00893EE3" w:rsidRPr="00D62DC5" w:rsidRDefault="00893EE3" w:rsidP="00EE1242">
            <w:pPr>
              <w:pStyle w:val="TAC"/>
            </w:pPr>
          </w:p>
        </w:tc>
        <w:tc>
          <w:tcPr>
            <w:tcW w:w="603" w:type="dxa"/>
            <w:vMerge/>
            <w:vAlign w:val="center"/>
          </w:tcPr>
          <w:p w14:paraId="70C72FBF" w14:textId="77777777" w:rsidR="00893EE3" w:rsidRPr="00D62DC5" w:rsidRDefault="00893EE3" w:rsidP="00EE1242">
            <w:pPr>
              <w:pStyle w:val="TAC"/>
            </w:pPr>
          </w:p>
        </w:tc>
        <w:tc>
          <w:tcPr>
            <w:tcW w:w="603" w:type="dxa"/>
            <w:vMerge/>
            <w:tcMar>
              <w:top w:w="0" w:type="dxa"/>
              <w:left w:w="108" w:type="dxa"/>
              <w:bottom w:w="0" w:type="dxa"/>
              <w:right w:w="108" w:type="dxa"/>
            </w:tcMar>
            <w:vAlign w:val="center"/>
          </w:tcPr>
          <w:p w14:paraId="247F9359" w14:textId="77777777" w:rsidR="00893EE3" w:rsidRPr="00D62DC5" w:rsidRDefault="00893EE3" w:rsidP="00EE1242">
            <w:pPr>
              <w:pStyle w:val="TAC"/>
            </w:pPr>
          </w:p>
        </w:tc>
        <w:tc>
          <w:tcPr>
            <w:tcW w:w="1380" w:type="dxa"/>
            <w:vMerge/>
            <w:tcMar>
              <w:top w:w="0" w:type="dxa"/>
              <w:left w:w="108" w:type="dxa"/>
              <w:bottom w:w="0" w:type="dxa"/>
              <w:right w:w="108" w:type="dxa"/>
            </w:tcMar>
          </w:tcPr>
          <w:p w14:paraId="4D44729B" w14:textId="77777777" w:rsidR="00893EE3" w:rsidRPr="00C867E5" w:rsidRDefault="00893EE3" w:rsidP="00EE1242">
            <w:pPr>
              <w:jc w:val="center"/>
              <w:rPr>
                <w:rFonts w:ascii="Arial" w:eastAsia="Yu Mincho" w:hAnsi="Arial" w:cs="Arial"/>
                <w:sz w:val="18"/>
                <w:szCs w:val="18"/>
              </w:rPr>
            </w:pPr>
          </w:p>
        </w:tc>
      </w:tr>
      <w:tr w:rsidR="00893EE3" w:rsidRPr="00C867E5" w14:paraId="607EF6F9" w14:textId="77777777" w:rsidTr="004A6C40">
        <w:trPr>
          <w:gridAfter w:val="1"/>
          <w:wAfter w:w="8" w:type="dxa"/>
          <w:trHeight w:val="218"/>
          <w:jc w:val="center"/>
        </w:trPr>
        <w:tc>
          <w:tcPr>
            <w:tcW w:w="1052" w:type="dxa"/>
            <w:tcMar>
              <w:top w:w="0" w:type="dxa"/>
              <w:left w:w="108" w:type="dxa"/>
              <w:bottom w:w="0" w:type="dxa"/>
              <w:right w:w="108" w:type="dxa"/>
            </w:tcMar>
            <w:hideMark/>
          </w:tcPr>
          <w:p w14:paraId="13E4DFC8" w14:textId="77777777" w:rsidR="00893EE3" w:rsidRPr="00D62DC5" w:rsidRDefault="00893EE3" w:rsidP="00EE1242">
            <w:pPr>
              <w:pStyle w:val="TAC"/>
            </w:pPr>
            <w:r w:rsidRPr="00D62DC5">
              <w:t>± 40-45</w:t>
            </w:r>
          </w:p>
        </w:tc>
        <w:tc>
          <w:tcPr>
            <w:tcW w:w="603" w:type="dxa"/>
            <w:tcMar>
              <w:top w:w="0" w:type="dxa"/>
              <w:left w:w="108" w:type="dxa"/>
              <w:bottom w:w="0" w:type="dxa"/>
              <w:right w:w="108" w:type="dxa"/>
            </w:tcMar>
            <w:vAlign w:val="center"/>
          </w:tcPr>
          <w:p w14:paraId="4E69AC82"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470BE18D"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2DD8AE66"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6CA7402A" w14:textId="77777777" w:rsidR="00893EE3" w:rsidRPr="00D62DC5" w:rsidRDefault="00893EE3" w:rsidP="00EE1242">
            <w:pPr>
              <w:pStyle w:val="TAC"/>
            </w:pPr>
          </w:p>
        </w:tc>
        <w:tc>
          <w:tcPr>
            <w:tcW w:w="603" w:type="dxa"/>
            <w:vAlign w:val="center"/>
          </w:tcPr>
          <w:p w14:paraId="6755858A" w14:textId="77777777" w:rsidR="00893EE3" w:rsidRPr="00D62DC5" w:rsidRDefault="00893EE3" w:rsidP="00EE1242">
            <w:pPr>
              <w:pStyle w:val="TAC"/>
            </w:pPr>
          </w:p>
        </w:tc>
        <w:tc>
          <w:tcPr>
            <w:tcW w:w="603" w:type="dxa"/>
          </w:tcPr>
          <w:p w14:paraId="56F0E9C1" w14:textId="77777777" w:rsidR="00893EE3" w:rsidRPr="00D62DC5" w:rsidRDefault="00893EE3" w:rsidP="00EE1242">
            <w:pPr>
              <w:pStyle w:val="TAC"/>
            </w:pPr>
          </w:p>
        </w:tc>
        <w:tc>
          <w:tcPr>
            <w:tcW w:w="603" w:type="dxa"/>
            <w:vAlign w:val="center"/>
          </w:tcPr>
          <w:p w14:paraId="73447D28" w14:textId="77777777" w:rsidR="00893EE3" w:rsidRPr="00D62DC5" w:rsidRDefault="00893EE3" w:rsidP="00EE1242">
            <w:pPr>
              <w:pStyle w:val="TAC"/>
            </w:pPr>
            <w:r w:rsidRPr="00D62DC5">
              <w:t>-25</w:t>
            </w:r>
          </w:p>
        </w:tc>
        <w:tc>
          <w:tcPr>
            <w:tcW w:w="603" w:type="dxa"/>
            <w:vMerge/>
            <w:tcMar>
              <w:top w:w="0" w:type="dxa"/>
              <w:left w:w="108" w:type="dxa"/>
              <w:bottom w:w="0" w:type="dxa"/>
              <w:right w:w="108" w:type="dxa"/>
            </w:tcMar>
            <w:vAlign w:val="center"/>
            <w:hideMark/>
          </w:tcPr>
          <w:p w14:paraId="258264E3" w14:textId="77777777" w:rsidR="00893EE3" w:rsidRPr="00D62DC5" w:rsidRDefault="00893EE3" w:rsidP="00EE1242">
            <w:pPr>
              <w:pStyle w:val="TAC"/>
            </w:pPr>
          </w:p>
        </w:tc>
        <w:tc>
          <w:tcPr>
            <w:tcW w:w="603" w:type="dxa"/>
            <w:vMerge/>
            <w:vAlign w:val="center"/>
          </w:tcPr>
          <w:p w14:paraId="16652DF6" w14:textId="77777777" w:rsidR="00893EE3" w:rsidRPr="00D62DC5" w:rsidRDefault="00893EE3" w:rsidP="00EE1242">
            <w:pPr>
              <w:pStyle w:val="TAC"/>
            </w:pPr>
          </w:p>
        </w:tc>
        <w:tc>
          <w:tcPr>
            <w:tcW w:w="603" w:type="dxa"/>
            <w:vMerge/>
            <w:vAlign w:val="center"/>
          </w:tcPr>
          <w:p w14:paraId="42A0F382"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33AAA475" w14:textId="77777777" w:rsidR="00893EE3" w:rsidRPr="00D62DC5" w:rsidRDefault="00893EE3" w:rsidP="00EE1242">
            <w:pPr>
              <w:pStyle w:val="TAC"/>
            </w:pPr>
          </w:p>
        </w:tc>
        <w:tc>
          <w:tcPr>
            <w:tcW w:w="1380" w:type="dxa"/>
            <w:vMerge/>
            <w:tcMar>
              <w:top w:w="0" w:type="dxa"/>
              <w:left w:w="108" w:type="dxa"/>
              <w:bottom w:w="0" w:type="dxa"/>
              <w:right w:w="108" w:type="dxa"/>
            </w:tcMar>
            <w:hideMark/>
          </w:tcPr>
          <w:p w14:paraId="3473FB5D" w14:textId="77777777" w:rsidR="00893EE3" w:rsidRPr="00C867E5" w:rsidRDefault="00893EE3" w:rsidP="00EE1242">
            <w:pPr>
              <w:jc w:val="center"/>
              <w:rPr>
                <w:rFonts w:ascii="Arial" w:eastAsia="Yu Mincho" w:hAnsi="Arial" w:cs="Arial"/>
                <w:sz w:val="18"/>
                <w:szCs w:val="18"/>
              </w:rPr>
            </w:pPr>
          </w:p>
        </w:tc>
      </w:tr>
      <w:tr w:rsidR="00893EE3" w:rsidRPr="00C867E5" w14:paraId="576B4BD9" w14:textId="77777777" w:rsidTr="004A6C40">
        <w:trPr>
          <w:gridAfter w:val="1"/>
          <w:wAfter w:w="8" w:type="dxa"/>
          <w:trHeight w:val="218"/>
          <w:jc w:val="center"/>
        </w:trPr>
        <w:tc>
          <w:tcPr>
            <w:tcW w:w="1052" w:type="dxa"/>
            <w:tcMar>
              <w:top w:w="0" w:type="dxa"/>
              <w:left w:w="108" w:type="dxa"/>
              <w:bottom w:w="0" w:type="dxa"/>
              <w:right w:w="108" w:type="dxa"/>
            </w:tcMar>
            <w:hideMark/>
          </w:tcPr>
          <w:p w14:paraId="01D5A6A5" w14:textId="77777777" w:rsidR="00893EE3" w:rsidRPr="00D62DC5" w:rsidRDefault="00893EE3" w:rsidP="00EE1242">
            <w:pPr>
              <w:pStyle w:val="TAC"/>
            </w:pPr>
            <w:r w:rsidRPr="00D62DC5">
              <w:t>± 45-50</w:t>
            </w:r>
          </w:p>
        </w:tc>
        <w:tc>
          <w:tcPr>
            <w:tcW w:w="603" w:type="dxa"/>
            <w:tcMar>
              <w:top w:w="0" w:type="dxa"/>
              <w:left w:w="108" w:type="dxa"/>
              <w:bottom w:w="0" w:type="dxa"/>
              <w:right w:w="108" w:type="dxa"/>
            </w:tcMar>
            <w:vAlign w:val="center"/>
          </w:tcPr>
          <w:p w14:paraId="7C66C8E7"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0E363245"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50333E48"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58E9395B" w14:textId="77777777" w:rsidR="00893EE3" w:rsidRPr="00D62DC5" w:rsidRDefault="00893EE3" w:rsidP="00EE1242">
            <w:pPr>
              <w:pStyle w:val="TAC"/>
            </w:pPr>
          </w:p>
        </w:tc>
        <w:tc>
          <w:tcPr>
            <w:tcW w:w="603" w:type="dxa"/>
            <w:vAlign w:val="center"/>
          </w:tcPr>
          <w:p w14:paraId="064A32CD" w14:textId="77777777" w:rsidR="00893EE3" w:rsidRPr="00D62DC5" w:rsidRDefault="00893EE3" w:rsidP="00EE1242">
            <w:pPr>
              <w:pStyle w:val="TAC"/>
            </w:pPr>
          </w:p>
        </w:tc>
        <w:tc>
          <w:tcPr>
            <w:tcW w:w="603" w:type="dxa"/>
          </w:tcPr>
          <w:p w14:paraId="678B94AC" w14:textId="77777777" w:rsidR="00893EE3" w:rsidRPr="00D62DC5" w:rsidRDefault="00893EE3" w:rsidP="00EE1242">
            <w:pPr>
              <w:pStyle w:val="TAC"/>
            </w:pPr>
          </w:p>
        </w:tc>
        <w:tc>
          <w:tcPr>
            <w:tcW w:w="603" w:type="dxa"/>
            <w:vAlign w:val="center"/>
          </w:tcPr>
          <w:p w14:paraId="70D37F25"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7CC1A786" w14:textId="77777777" w:rsidR="00893EE3" w:rsidRPr="00D62DC5" w:rsidRDefault="00893EE3" w:rsidP="00EE1242">
            <w:pPr>
              <w:pStyle w:val="TAC"/>
            </w:pPr>
          </w:p>
        </w:tc>
        <w:tc>
          <w:tcPr>
            <w:tcW w:w="603" w:type="dxa"/>
            <w:vMerge/>
            <w:vAlign w:val="center"/>
          </w:tcPr>
          <w:p w14:paraId="2C44ADE7" w14:textId="77777777" w:rsidR="00893EE3" w:rsidRPr="00D62DC5" w:rsidRDefault="00893EE3" w:rsidP="00EE1242">
            <w:pPr>
              <w:pStyle w:val="TAC"/>
            </w:pPr>
          </w:p>
        </w:tc>
        <w:tc>
          <w:tcPr>
            <w:tcW w:w="603" w:type="dxa"/>
            <w:vMerge/>
            <w:vAlign w:val="center"/>
          </w:tcPr>
          <w:p w14:paraId="61D031E3"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0B16A96F" w14:textId="77777777" w:rsidR="00893EE3" w:rsidRPr="00D62DC5" w:rsidRDefault="00893EE3" w:rsidP="00EE1242">
            <w:pPr>
              <w:pStyle w:val="TAC"/>
            </w:pPr>
          </w:p>
        </w:tc>
        <w:tc>
          <w:tcPr>
            <w:tcW w:w="1380" w:type="dxa"/>
            <w:vMerge/>
            <w:tcMar>
              <w:top w:w="0" w:type="dxa"/>
              <w:left w:w="108" w:type="dxa"/>
              <w:bottom w:w="0" w:type="dxa"/>
              <w:right w:w="108" w:type="dxa"/>
            </w:tcMar>
            <w:hideMark/>
          </w:tcPr>
          <w:p w14:paraId="7F6EC43D" w14:textId="77777777" w:rsidR="00893EE3" w:rsidRPr="00C867E5" w:rsidRDefault="00893EE3" w:rsidP="00EE1242">
            <w:pPr>
              <w:jc w:val="center"/>
              <w:rPr>
                <w:rFonts w:ascii="Arial" w:eastAsia="Yu Mincho" w:hAnsi="Arial" w:cs="Arial"/>
                <w:sz w:val="18"/>
                <w:szCs w:val="18"/>
              </w:rPr>
            </w:pPr>
          </w:p>
        </w:tc>
      </w:tr>
      <w:tr w:rsidR="00893EE3" w:rsidRPr="00C867E5" w14:paraId="6191BDDF" w14:textId="77777777" w:rsidTr="004A6C40">
        <w:trPr>
          <w:gridAfter w:val="1"/>
          <w:wAfter w:w="8" w:type="dxa"/>
          <w:trHeight w:val="226"/>
          <w:jc w:val="center"/>
        </w:trPr>
        <w:tc>
          <w:tcPr>
            <w:tcW w:w="1052" w:type="dxa"/>
            <w:tcMar>
              <w:top w:w="0" w:type="dxa"/>
              <w:left w:w="108" w:type="dxa"/>
              <w:bottom w:w="0" w:type="dxa"/>
              <w:right w:w="108" w:type="dxa"/>
            </w:tcMar>
          </w:tcPr>
          <w:p w14:paraId="4A49AF0E" w14:textId="77777777" w:rsidR="00893EE3" w:rsidRPr="00D62DC5" w:rsidRDefault="00893EE3" w:rsidP="00EE1242">
            <w:pPr>
              <w:pStyle w:val="TAC"/>
            </w:pPr>
            <w:r w:rsidRPr="00D62DC5">
              <w:t xml:space="preserve">± </w:t>
            </w:r>
            <w:r>
              <w:t>50</w:t>
            </w:r>
            <w:r w:rsidRPr="00D62DC5">
              <w:t>-5</w:t>
            </w:r>
            <w:r>
              <w:t>5</w:t>
            </w:r>
          </w:p>
        </w:tc>
        <w:tc>
          <w:tcPr>
            <w:tcW w:w="603" w:type="dxa"/>
            <w:tcMar>
              <w:top w:w="0" w:type="dxa"/>
              <w:left w:w="108" w:type="dxa"/>
              <w:bottom w:w="0" w:type="dxa"/>
              <w:right w:w="108" w:type="dxa"/>
            </w:tcMar>
            <w:vAlign w:val="center"/>
          </w:tcPr>
          <w:p w14:paraId="07CD8328"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722D4B8D"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4EB85F00"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122169BB" w14:textId="77777777" w:rsidR="00893EE3" w:rsidRPr="00D62DC5" w:rsidRDefault="00893EE3" w:rsidP="00EE1242">
            <w:pPr>
              <w:pStyle w:val="TAC"/>
            </w:pPr>
          </w:p>
        </w:tc>
        <w:tc>
          <w:tcPr>
            <w:tcW w:w="603" w:type="dxa"/>
            <w:vAlign w:val="center"/>
          </w:tcPr>
          <w:p w14:paraId="26E1DF89" w14:textId="77777777" w:rsidR="00893EE3" w:rsidRPr="00D62DC5" w:rsidRDefault="00893EE3" w:rsidP="00EE1242">
            <w:pPr>
              <w:pStyle w:val="TAC"/>
            </w:pPr>
          </w:p>
        </w:tc>
        <w:tc>
          <w:tcPr>
            <w:tcW w:w="603" w:type="dxa"/>
          </w:tcPr>
          <w:p w14:paraId="424951E0" w14:textId="77777777" w:rsidR="00893EE3" w:rsidRPr="00D62DC5" w:rsidRDefault="00893EE3" w:rsidP="00EE1242">
            <w:pPr>
              <w:pStyle w:val="TAC"/>
            </w:pPr>
          </w:p>
        </w:tc>
        <w:tc>
          <w:tcPr>
            <w:tcW w:w="603" w:type="dxa"/>
            <w:vAlign w:val="center"/>
          </w:tcPr>
          <w:p w14:paraId="11D6E6AE"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7C5C4EB0" w14:textId="77777777" w:rsidR="00893EE3" w:rsidRPr="00D62DC5" w:rsidRDefault="00893EE3" w:rsidP="00EE1242">
            <w:pPr>
              <w:pStyle w:val="TAC"/>
            </w:pPr>
            <w:r w:rsidRPr="00D62DC5">
              <w:t>-25</w:t>
            </w:r>
          </w:p>
        </w:tc>
        <w:tc>
          <w:tcPr>
            <w:tcW w:w="603" w:type="dxa"/>
            <w:vMerge/>
            <w:vAlign w:val="center"/>
          </w:tcPr>
          <w:p w14:paraId="7C43BFF4" w14:textId="77777777" w:rsidR="00893EE3" w:rsidRPr="00D62DC5" w:rsidRDefault="00893EE3" w:rsidP="00EE1242">
            <w:pPr>
              <w:pStyle w:val="TAC"/>
            </w:pPr>
          </w:p>
        </w:tc>
        <w:tc>
          <w:tcPr>
            <w:tcW w:w="603" w:type="dxa"/>
            <w:vMerge/>
            <w:vAlign w:val="center"/>
          </w:tcPr>
          <w:p w14:paraId="4E27E3F5" w14:textId="77777777" w:rsidR="00893EE3" w:rsidRPr="00D62DC5" w:rsidRDefault="00893EE3" w:rsidP="00EE1242">
            <w:pPr>
              <w:pStyle w:val="TAC"/>
            </w:pPr>
          </w:p>
        </w:tc>
        <w:tc>
          <w:tcPr>
            <w:tcW w:w="603" w:type="dxa"/>
            <w:vMerge/>
            <w:tcMar>
              <w:top w:w="0" w:type="dxa"/>
              <w:left w:w="108" w:type="dxa"/>
              <w:bottom w:w="0" w:type="dxa"/>
              <w:right w:w="108" w:type="dxa"/>
            </w:tcMar>
            <w:vAlign w:val="center"/>
          </w:tcPr>
          <w:p w14:paraId="6B6112A1" w14:textId="77777777" w:rsidR="00893EE3" w:rsidRPr="00D62DC5" w:rsidRDefault="00893EE3" w:rsidP="00EE1242">
            <w:pPr>
              <w:pStyle w:val="TAC"/>
            </w:pPr>
          </w:p>
        </w:tc>
        <w:tc>
          <w:tcPr>
            <w:tcW w:w="1380" w:type="dxa"/>
            <w:vMerge/>
            <w:tcMar>
              <w:top w:w="0" w:type="dxa"/>
              <w:left w:w="108" w:type="dxa"/>
              <w:bottom w:w="0" w:type="dxa"/>
              <w:right w:w="108" w:type="dxa"/>
            </w:tcMar>
          </w:tcPr>
          <w:p w14:paraId="0614A886" w14:textId="77777777" w:rsidR="00893EE3" w:rsidRPr="00C867E5" w:rsidRDefault="00893EE3" w:rsidP="00EE1242">
            <w:pPr>
              <w:jc w:val="center"/>
              <w:rPr>
                <w:rFonts w:ascii="Arial" w:eastAsia="Yu Mincho" w:hAnsi="Arial" w:cs="Arial"/>
                <w:sz w:val="18"/>
                <w:szCs w:val="18"/>
              </w:rPr>
            </w:pPr>
          </w:p>
        </w:tc>
      </w:tr>
      <w:tr w:rsidR="00893EE3" w:rsidRPr="00C867E5" w14:paraId="697C6AB4" w14:textId="77777777" w:rsidTr="004A6C40">
        <w:trPr>
          <w:gridAfter w:val="1"/>
          <w:wAfter w:w="8" w:type="dxa"/>
          <w:trHeight w:val="218"/>
          <w:jc w:val="center"/>
        </w:trPr>
        <w:tc>
          <w:tcPr>
            <w:tcW w:w="1052" w:type="dxa"/>
            <w:tcMar>
              <w:top w:w="0" w:type="dxa"/>
              <w:left w:w="108" w:type="dxa"/>
              <w:bottom w:w="0" w:type="dxa"/>
              <w:right w:w="108" w:type="dxa"/>
            </w:tcMar>
          </w:tcPr>
          <w:p w14:paraId="2F2DFFC3" w14:textId="77777777" w:rsidR="00893EE3" w:rsidRPr="00D62DC5" w:rsidRDefault="00893EE3" w:rsidP="00EE1242">
            <w:pPr>
              <w:pStyle w:val="TAC"/>
            </w:pPr>
            <w:r w:rsidRPr="00D62DC5">
              <w:t>± 55-60</w:t>
            </w:r>
          </w:p>
        </w:tc>
        <w:tc>
          <w:tcPr>
            <w:tcW w:w="603" w:type="dxa"/>
            <w:tcMar>
              <w:top w:w="0" w:type="dxa"/>
              <w:left w:w="108" w:type="dxa"/>
              <w:bottom w:w="0" w:type="dxa"/>
              <w:right w:w="108" w:type="dxa"/>
            </w:tcMar>
            <w:vAlign w:val="center"/>
          </w:tcPr>
          <w:p w14:paraId="12B996F6"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74E11AE7"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7AD21151"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67EF44F0" w14:textId="77777777" w:rsidR="00893EE3" w:rsidRPr="00D62DC5" w:rsidRDefault="00893EE3" w:rsidP="00EE1242">
            <w:pPr>
              <w:pStyle w:val="TAC"/>
            </w:pPr>
          </w:p>
        </w:tc>
        <w:tc>
          <w:tcPr>
            <w:tcW w:w="603" w:type="dxa"/>
            <w:vAlign w:val="center"/>
          </w:tcPr>
          <w:p w14:paraId="61349668" w14:textId="77777777" w:rsidR="00893EE3" w:rsidRPr="00D62DC5" w:rsidRDefault="00893EE3" w:rsidP="00EE1242">
            <w:pPr>
              <w:pStyle w:val="TAC"/>
            </w:pPr>
          </w:p>
        </w:tc>
        <w:tc>
          <w:tcPr>
            <w:tcW w:w="603" w:type="dxa"/>
          </w:tcPr>
          <w:p w14:paraId="397B1136" w14:textId="77777777" w:rsidR="00893EE3" w:rsidRPr="00D62DC5" w:rsidRDefault="00893EE3" w:rsidP="00EE1242">
            <w:pPr>
              <w:pStyle w:val="TAC"/>
            </w:pPr>
          </w:p>
        </w:tc>
        <w:tc>
          <w:tcPr>
            <w:tcW w:w="603" w:type="dxa"/>
            <w:vAlign w:val="center"/>
          </w:tcPr>
          <w:p w14:paraId="41502101"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3A0EFBC8" w14:textId="77777777" w:rsidR="00893EE3" w:rsidRPr="00D62DC5" w:rsidRDefault="00893EE3" w:rsidP="00EE1242">
            <w:pPr>
              <w:pStyle w:val="TAC"/>
            </w:pPr>
          </w:p>
        </w:tc>
        <w:tc>
          <w:tcPr>
            <w:tcW w:w="603" w:type="dxa"/>
            <w:vMerge/>
            <w:vAlign w:val="center"/>
          </w:tcPr>
          <w:p w14:paraId="6BDDE804" w14:textId="77777777" w:rsidR="00893EE3" w:rsidRPr="00D62DC5" w:rsidRDefault="00893EE3" w:rsidP="00EE1242">
            <w:pPr>
              <w:pStyle w:val="TAC"/>
            </w:pPr>
          </w:p>
        </w:tc>
        <w:tc>
          <w:tcPr>
            <w:tcW w:w="603" w:type="dxa"/>
            <w:vMerge/>
            <w:vAlign w:val="center"/>
          </w:tcPr>
          <w:p w14:paraId="3B1AE2C8" w14:textId="77777777" w:rsidR="00893EE3" w:rsidRPr="00D62DC5" w:rsidRDefault="00893EE3" w:rsidP="00EE1242">
            <w:pPr>
              <w:pStyle w:val="TAC"/>
            </w:pPr>
          </w:p>
        </w:tc>
        <w:tc>
          <w:tcPr>
            <w:tcW w:w="603" w:type="dxa"/>
            <w:vMerge/>
            <w:tcMar>
              <w:top w:w="0" w:type="dxa"/>
              <w:left w:w="108" w:type="dxa"/>
              <w:bottom w:w="0" w:type="dxa"/>
              <w:right w:w="108" w:type="dxa"/>
            </w:tcMar>
            <w:vAlign w:val="center"/>
          </w:tcPr>
          <w:p w14:paraId="117AD9EB" w14:textId="77777777" w:rsidR="00893EE3" w:rsidRPr="00D62DC5" w:rsidRDefault="00893EE3" w:rsidP="00EE1242">
            <w:pPr>
              <w:pStyle w:val="TAC"/>
            </w:pPr>
          </w:p>
        </w:tc>
        <w:tc>
          <w:tcPr>
            <w:tcW w:w="1380" w:type="dxa"/>
            <w:vMerge/>
            <w:tcMar>
              <w:top w:w="0" w:type="dxa"/>
              <w:left w:w="108" w:type="dxa"/>
              <w:bottom w:w="0" w:type="dxa"/>
              <w:right w:w="108" w:type="dxa"/>
            </w:tcMar>
          </w:tcPr>
          <w:p w14:paraId="3106B5E2" w14:textId="77777777" w:rsidR="00893EE3" w:rsidRPr="00C867E5" w:rsidRDefault="00893EE3" w:rsidP="00EE1242">
            <w:pPr>
              <w:jc w:val="center"/>
              <w:rPr>
                <w:rFonts w:ascii="Arial" w:eastAsia="Yu Mincho" w:hAnsi="Arial" w:cs="Arial"/>
                <w:sz w:val="18"/>
                <w:szCs w:val="18"/>
              </w:rPr>
            </w:pPr>
          </w:p>
        </w:tc>
      </w:tr>
      <w:tr w:rsidR="00893EE3" w:rsidRPr="00C867E5" w14:paraId="44744129" w14:textId="77777777" w:rsidTr="004A6C40">
        <w:trPr>
          <w:gridAfter w:val="1"/>
          <w:wAfter w:w="8" w:type="dxa"/>
          <w:trHeight w:val="218"/>
          <w:jc w:val="center"/>
        </w:trPr>
        <w:tc>
          <w:tcPr>
            <w:tcW w:w="1052" w:type="dxa"/>
            <w:tcMar>
              <w:top w:w="0" w:type="dxa"/>
              <w:left w:w="108" w:type="dxa"/>
              <w:bottom w:w="0" w:type="dxa"/>
              <w:right w:w="108" w:type="dxa"/>
            </w:tcMar>
          </w:tcPr>
          <w:p w14:paraId="65165FCB" w14:textId="77777777" w:rsidR="00893EE3" w:rsidRPr="00D62DC5" w:rsidRDefault="00893EE3" w:rsidP="00EE1242">
            <w:pPr>
              <w:pStyle w:val="TAC"/>
            </w:pPr>
            <w:r w:rsidRPr="00D62DC5">
              <w:t>± 60-65</w:t>
            </w:r>
          </w:p>
        </w:tc>
        <w:tc>
          <w:tcPr>
            <w:tcW w:w="603" w:type="dxa"/>
            <w:tcMar>
              <w:top w:w="0" w:type="dxa"/>
              <w:left w:w="108" w:type="dxa"/>
              <w:bottom w:w="0" w:type="dxa"/>
              <w:right w:w="108" w:type="dxa"/>
            </w:tcMar>
            <w:vAlign w:val="center"/>
          </w:tcPr>
          <w:p w14:paraId="2665D7DF"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2C1759C8"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16DC2A58"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17513FE6" w14:textId="77777777" w:rsidR="00893EE3" w:rsidRPr="00D62DC5" w:rsidRDefault="00893EE3" w:rsidP="00EE1242">
            <w:pPr>
              <w:pStyle w:val="TAC"/>
            </w:pPr>
          </w:p>
        </w:tc>
        <w:tc>
          <w:tcPr>
            <w:tcW w:w="603" w:type="dxa"/>
            <w:vAlign w:val="center"/>
          </w:tcPr>
          <w:p w14:paraId="230D0A70" w14:textId="77777777" w:rsidR="00893EE3" w:rsidRPr="00D62DC5" w:rsidRDefault="00893EE3" w:rsidP="00EE1242">
            <w:pPr>
              <w:pStyle w:val="TAC"/>
            </w:pPr>
          </w:p>
        </w:tc>
        <w:tc>
          <w:tcPr>
            <w:tcW w:w="603" w:type="dxa"/>
          </w:tcPr>
          <w:p w14:paraId="465620C9" w14:textId="77777777" w:rsidR="00893EE3" w:rsidRPr="00D62DC5" w:rsidRDefault="00893EE3" w:rsidP="00EE1242">
            <w:pPr>
              <w:pStyle w:val="TAC"/>
            </w:pPr>
          </w:p>
        </w:tc>
        <w:tc>
          <w:tcPr>
            <w:tcW w:w="603" w:type="dxa"/>
            <w:vAlign w:val="center"/>
          </w:tcPr>
          <w:p w14:paraId="71349E67"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0AADB807" w14:textId="77777777" w:rsidR="00893EE3" w:rsidRPr="00D62DC5" w:rsidRDefault="00893EE3" w:rsidP="00EE1242">
            <w:pPr>
              <w:pStyle w:val="TAC"/>
            </w:pPr>
          </w:p>
        </w:tc>
        <w:tc>
          <w:tcPr>
            <w:tcW w:w="603" w:type="dxa"/>
            <w:vAlign w:val="center"/>
          </w:tcPr>
          <w:p w14:paraId="45799984" w14:textId="77777777" w:rsidR="00893EE3" w:rsidRPr="00D62DC5" w:rsidRDefault="00893EE3" w:rsidP="00EE1242">
            <w:pPr>
              <w:pStyle w:val="TAC"/>
            </w:pPr>
            <w:r w:rsidRPr="00D62DC5">
              <w:t>-25</w:t>
            </w:r>
          </w:p>
        </w:tc>
        <w:tc>
          <w:tcPr>
            <w:tcW w:w="603" w:type="dxa"/>
            <w:vMerge/>
            <w:vAlign w:val="center"/>
          </w:tcPr>
          <w:p w14:paraId="650346E6" w14:textId="77777777" w:rsidR="00893EE3" w:rsidRPr="00D62DC5" w:rsidRDefault="00893EE3" w:rsidP="00EE1242">
            <w:pPr>
              <w:pStyle w:val="TAC"/>
            </w:pPr>
          </w:p>
        </w:tc>
        <w:tc>
          <w:tcPr>
            <w:tcW w:w="603" w:type="dxa"/>
            <w:vMerge/>
            <w:tcMar>
              <w:top w:w="0" w:type="dxa"/>
              <w:left w:w="108" w:type="dxa"/>
              <w:bottom w:w="0" w:type="dxa"/>
              <w:right w:w="108" w:type="dxa"/>
            </w:tcMar>
            <w:vAlign w:val="center"/>
          </w:tcPr>
          <w:p w14:paraId="49C3DF9D" w14:textId="77777777" w:rsidR="00893EE3" w:rsidRPr="00D62DC5" w:rsidRDefault="00893EE3" w:rsidP="00EE1242">
            <w:pPr>
              <w:pStyle w:val="TAC"/>
            </w:pPr>
          </w:p>
        </w:tc>
        <w:tc>
          <w:tcPr>
            <w:tcW w:w="1380" w:type="dxa"/>
            <w:vMerge/>
            <w:tcMar>
              <w:top w:w="0" w:type="dxa"/>
              <w:left w:w="108" w:type="dxa"/>
              <w:bottom w:w="0" w:type="dxa"/>
              <w:right w:w="108" w:type="dxa"/>
            </w:tcMar>
          </w:tcPr>
          <w:p w14:paraId="7A665FC0" w14:textId="77777777" w:rsidR="00893EE3" w:rsidRPr="00C867E5" w:rsidRDefault="00893EE3" w:rsidP="00EE1242">
            <w:pPr>
              <w:jc w:val="center"/>
              <w:rPr>
                <w:rFonts w:ascii="Arial" w:eastAsia="Yu Mincho" w:hAnsi="Arial" w:cs="Arial"/>
                <w:sz w:val="18"/>
                <w:szCs w:val="18"/>
              </w:rPr>
            </w:pPr>
          </w:p>
        </w:tc>
      </w:tr>
      <w:tr w:rsidR="00893EE3" w:rsidRPr="00C867E5" w14:paraId="08A1EAFD" w14:textId="77777777" w:rsidTr="004A6C40">
        <w:trPr>
          <w:gridAfter w:val="1"/>
          <w:wAfter w:w="8" w:type="dxa"/>
          <w:trHeight w:val="226"/>
          <w:jc w:val="center"/>
        </w:trPr>
        <w:tc>
          <w:tcPr>
            <w:tcW w:w="1052" w:type="dxa"/>
            <w:tcMar>
              <w:top w:w="0" w:type="dxa"/>
              <w:left w:w="108" w:type="dxa"/>
              <w:bottom w:w="0" w:type="dxa"/>
              <w:right w:w="108" w:type="dxa"/>
            </w:tcMar>
            <w:hideMark/>
          </w:tcPr>
          <w:p w14:paraId="3AF497D7" w14:textId="77777777" w:rsidR="00893EE3" w:rsidRPr="00D62DC5" w:rsidRDefault="00893EE3" w:rsidP="00EE1242">
            <w:pPr>
              <w:pStyle w:val="TAC"/>
            </w:pPr>
            <w:r w:rsidRPr="00D62DC5">
              <w:t>± 65-80</w:t>
            </w:r>
          </w:p>
        </w:tc>
        <w:tc>
          <w:tcPr>
            <w:tcW w:w="603" w:type="dxa"/>
            <w:tcMar>
              <w:top w:w="0" w:type="dxa"/>
              <w:left w:w="108" w:type="dxa"/>
              <w:bottom w:w="0" w:type="dxa"/>
              <w:right w:w="108" w:type="dxa"/>
            </w:tcMar>
            <w:vAlign w:val="center"/>
          </w:tcPr>
          <w:p w14:paraId="5471D3B1"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2DD31D2C"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1712DBBB"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498457FF" w14:textId="77777777" w:rsidR="00893EE3" w:rsidRPr="00D62DC5" w:rsidRDefault="00893EE3" w:rsidP="00EE1242">
            <w:pPr>
              <w:pStyle w:val="TAC"/>
            </w:pPr>
          </w:p>
        </w:tc>
        <w:tc>
          <w:tcPr>
            <w:tcW w:w="603" w:type="dxa"/>
            <w:vAlign w:val="center"/>
          </w:tcPr>
          <w:p w14:paraId="75309AEA" w14:textId="77777777" w:rsidR="00893EE3" w:rsidRPr="00D62DC5" w:rsidRDefault="00893EE3" w:rsidP="00EE1242">
            <w:pPr>
              <w:pStyle w:val="TAC"/>
            </w:pPr>
          </w:p>
        </w:tc>
        <w:tc>
          <w:tcPr>
            <w:tcW w:w="603" w:type="dxa"/>
          </w:tcPr>
          <w:p w14:paraId="64B3F592" w14:textId="77777777" w:rsidR="00893EE3" w:rsidRPr="00D62DC5" w:rsidRDefault="00893EE3" w:rsidP="00EE1242">
            <w:pPr>
              <w:pStyle w:val="TAC"/>
            </w:pPr>
          </w:p>
        </w:tc>
        <w:tc>
          <w:tcPr>
            <w:tcW w:w="603" w:type="dxa"/>
            <w:vAlign w:val="center"/>
          </w:tcPr>
          <w:p w14:paraId="66E0D7E6" w14:textId="77777777" w:rsidR="00893EE3" w:rsidRPr="00D62DC5" w:rsidRDefault="00893EE3" w:rsidP="00EE1242">
            <w:pPr>
              <w:pStyle w:val="TAC"/>
            </w:pPr>
          </w:p>
        </w:tc>
        <w:tc>
          <w:tcPr>
            <w:tcW w:w="603" w:type="dxa"/>
            <w:tcMar>
              <w:top w:w="0" w:type="dxa"/>
              <w:left w:w="108" w:type="dxa"/>
              <w:bottom w:w="0" w:type="dxa"/>
              <w:right w:w="108" w:type="dxa"/>
            </w:tcMar>
            <w:vAlign w:val="center"/>
            <w:hideMark/>
          </w:tcPr>
          <w:p w14:paraId="5AC7880A" w14:textId="77777777" w:rsidR="00893EE3" w:rsidRPr="00D62DC5" w:rsidRDefault="00893EE3" w:rsidP="00EE1242">
            <w:pPr>
              <w:pStyle w:val="TAC"/>
            </w:pPr>
          </w:p>
        </w:tc>
        <w:tc>
          <w:tcPr>
            <w:tcW w:w="603" w:type="dxa"/>
            <w:vAlign w:val="center"/>
          </w:tcPr>
          <w:p w14:paraId="33BAE0A5" w14:textId="77777777" w:rsidR="00893EE3" w:rsidRPr="00D62DC5" w:rsidRDefault="00893EE3" w:rsidP="00EE1242">
            <w:pPr>
              <w:pStyle w:val="TAC"/>
            </w:pPr>
          </w:p>
        </w:tc>
        <w:tc>
          <w:tcPr>
            <w:tcW w:w="603" w:type="dxa"/>
            <w:vMerge/>
            <w:vAlign w:val="center"/>
          </w:tcPr>
          <w:p w14:paraId="2348DAD5" w14:textId="77777777" w:rsidR="00893EE3" w:rsidRPr="00D62DC5" w:rsidRDefault="00893EE3" w:rsidP="00EE1242">
            <w:pPr>
              <w:pStyle w:val="TAC"/>
            </w:pPr>
          </w:p>
        </w:tc>
        <w:tc>
          <w:tcPr>
            <w:tcW w:w="603" w:type="dxa"/>
            <w:vMerge/>
            <w:tcMar>
              <w:top w:w="0" w:type="dxa"/>
              <w:left w:w="108" w:type="dxa"/>
              <w:bottom w:w="0" w:type="dxa"/>
              <w:right w:w="108" w:type="dxa"/>
            </w:tcMar>
            <w:vAlign w:val="center"/>
            <w:hideMark/>
          </w:tcPr>
          <w:p w14:paraId="3CFFDC65" w14:textId="77777777" w:rsidR="00893EE3" w:rsidRPr="00D62DC5" w:rsidRDefault="00893EE3" w:rsidP="00EE1242">
            <w:pPr>
              <w:pStyle w:val="TAC"/>
            </w:pPr>
          </w:p>
        </w:tc>
        <w:tc>
          <w:tcPr>
            <w:tcW w:w="1380" w:type="dxa"/>
            <w:vMerge/>
            <w:tcMar>
              <w:top w:w="0" w:type="dxa"/>
              <w:left w:w="108" w:type="dxa"/>
              <w:bottom w:w="0" w:type="dxa"/>
              <w:right w:w="108" w:type="dxa"/>
            </w:tcMar>
            <w:hideMark/>
          </w:tcPr>
          <w:p w14:paraId="3EB6DF51" w14:textId="77777777" w:rsidR="00893EE3" w:rsidRPr="00C867E5" w:rsidRDefault="00893EE3" w:rsidP="00EE1242">
            <w:pPr>
              <w:jc w:val="center"/>
              <w:rPr>
                <w:rFonts w:ascii="Arial" w:eastAsia="Yu Mincho" w:hAnsi="Arial" w:cs="Arial"/>
                <w:sz w:val="18"/>
                <w:szCs w:val="18"/>
              </w:rPr>
            </w:pPr>
          </w:p>
        </w:tc>
      </w:tr>
      <w:tr w:rsidR="00893EE3" w:rsidRPr="00C867E5" w14:paraId="53F590D4" w14:textId="77777777" w:rsidTr="004A6C40">
        <w:trPr>
          <w:gridAfter w:val="1"/>
          <w:wAfter w:w="8" w:type="dxa"/>
          <w:trHeight w:val="218"/>
          <w:jc w:val="center"/>
        </w:trPr>
        <w:tc>
          <w:tcPr>
            <w:tcW w:w="1052" w:type="dxa"/>
            <w:tcMar>
              <w:top w:w="0" w:type="dxa"/>
              <w:left w:w="108" w:type="dxa"/>
              <w:bottom w:w="0" w:type="dxa"/>
              <w:right w:w="108" w:type="dxa"/>
            </w:tcMar>
          </w:tcPr>
          <w:p w14:paraId="46C0A71A" w14:textId="77777777" w:rsidR="00893EE3" w:rsidRPr="00D62DC5" w:rsidRDefault="00893EE3" w:rsidP="00EE1242">
            <w:pPr>
              <w:pStyle w:val="TAC"/>
            </w:pPr>
            <w:r w:rsidRPr="00D62DC5">
              <w:t>± 80-85</w:t>
            </w:r>
          </w:p>
        </w:tc>
        <w:tc>
          <w:tcPr>
            <w:tcW w:w="603" w:type="dxa"/>
            <w:tcMar>
              <w:top w:w="0" w:type="dxa"/>
              <w:left w:w="108" w:type="dxa"/>
              <w:bottom w:w="0" w:type="dxa"/>
              <w:right w:w="108" w:type="dxa"/>
            </w:tcMar>
            <w:vAlign w:val="center"/>
          </w:tcPr>
          <w:p w14:paraId="67D77D50"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50EF6358"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0AC2F56C"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744DEA87" w14:textId="77777777" w:rsidR="00893EE3" w:rsidRPr="00D62DC5" w:rsidRDefault="00893EE3" w:rsidP="00EE1242">
            <w:pPr>
              <w:pStyle w:val="TAC"/>
            </w:pPr>
          </w:p>
        </w:tc>
        <w:tc>
          <w:tcPr>
            <w:tcW w:w="603" w:type="dxa"/>
            <w:vAlign w:val="center"/>
          </w:tcPr>
          <w:p w14:paraId="6C2B2305" w14:textId="77777777" w:rsidR="00893EE3" w:rsidRPr="00D62DC5" w:rsidRDefault="00893EE3" w:rsidP="00EE1242">
            <w:pPr>
              <w:pStyle w:val="TAC"/>
            </w:pPr>
          </w:p>
        </w:tc>
        <w:tc>
          <w:tcPr>
            <w:tcW w:w="603" w:type="dxa"/>
          </w:tcPr>
          <w:p w14:paraId="4DEB58E6" w14:textId="77777777" w:rsidR="00893EE3" w:rsidRPr="00D62DC5" w:rsidRDefault="00893EE3" w:rsidP="00EE1242">
            <w:pPr>
              <w:pStyle w:val="TAC"/>
            </w:pPr>
          </w:p>
        </w:tc>
        <w:tc>
          <w:tcPr>
            <w:tcW w:w="603" w:type="dxa"/>
            <w:vAlign w:val="center"/>
          </w:tcPr>
          <w:p w14:paraId="58BE408D"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15BF48A0" w14:textId="77777777" w:rsidR="00893EE3" w:rsidRPr="00D62DC5" w:rsidRDefault="00893EE3" w:rsidP="00EE1242">
            <w:pPr>
              <w:pStyle w:val="TAC"/>
            </w:pPr>
          </w:p>
        </w:tc>
        <w:tc>
          <w:tcPr>
            <w:tcW w:w="603" w:type="dxa"/>
            <w:vAlign w:val="center"/>
          </w:tcPr>
          <w:p w14:paraId="6651EF13" w14:textId="77777777" w:rsidR="00893EE3" w:rsidRPr="00D62DC5" w:rsidRDefault="00893EE3" w:rsidP="00EE1242">
            <w:pPr>
              <w:pStyle w:val="TAC"/>
            </w:pPr>
          </w:p>
        </w:tc>
        <w:tc>
          <w:tcPr>
            <w:tcW w:w="603" w:type="dxa"/>
            <w:vAlign w:val="center"/>
          </w:tcPr>
          <w:p w14:paraId="704D9AA5" w14:textId="77777777" w:rsidR="00893EE3" w:rsidRPr="00D62DC5" w:rsidRDefault="00893EE3" w:rsidP="00EE1242">
            <w:pPr>
              <w:pStyle w:val="TAC"/>
            </w:pPr>
            <w:r w:rsidRPr="00D62DC5">
              <w:t>-25</w:t>
            </w:r>
          </w:p>
        </w:tc>
        <w:tc>
          <w:tcPr>
            <w:tcW w:w="603" w:type="dxa"/>
            <w:vMerge/>
            <w:tcMar>
              <w:top w:w="0" w:type="dxa"/>
              <w:left w:w="108" w:type="dxa"/>
              <w:bottom w:w="0" w:type="dxa"/>
              <w:right w:w="108" w:type="dxa"/>
            </w:tcMar>
            <w:vAlign w:val="center"/>
          </w:tcPr>
          <w:p w14:paraId="6C32979C" w14:textId="77777777" w:rsidR="00893EE3" w:rsidRPr="00D62DC5" w:rsidRDefault="00893EE3" w:rsidP="00EE1242">
            <w:pPr>
              <w:pStyle w:val="TAC"/>
            </w:pPr>
          </w:p>
        </w:tc>
        <w:tc>
          <w:tcPr>
            <w:tcW w:w="1380" w:type="dxa"/>
            <w:vMerge/>
            <w:tcMar>
              <w:top w:w="0" w:type="dxa"/>
              <w:left w:w="108" w:type="dxa"/>
              <w:bottom w:w="0" w:type="dxa"/>
              <w:right w:w="108" w:type="dxa"/>
            </w:tcMar>
          </w:tcPr>
          <w:p w14:paraId="6BEF3C9F" w14:textId="77777777" w:rsidR="00893EE3" w:rsidRPr="00C867E5" w:rsidRDefault="00893EE3" w:rsidP="00EE1242">
            <w:pPr>
              <w:jc w:val="center"/>
              <w:rPr>
                <w:rFonts w:ascii="Arial" w:eastAsia="Yu Mincho" w:hAnsi="Arial" w:cs="Arial"/>
                <w:sz w:val="18"/>
                <w:szCs w:val="18"/>
              </w:rPr>
            </w:pPr>
          </w:p>
        </w:tc>
      </w:tr>
      <w:tr w:rsidR="00893EE3" w:rsidRPr="00C867E5" w14:paraId="39C7A2C2" w14:textId="77777777" w:rsidTr="004A6C40">
        <w:trPr>
          <w:gridAfter w:val="1"/>
          <w:wAfter w:w="8" w:type="dxa"/>
          <w:trHeight w:val="218"/>
          <w:jc w:val="center"/>
        </w:trPr>
        <w:tc>
          <w:tcPr>
            <w:tcW w:w="1052" w:type="dxa"/>
            <w:tcMar>
              <w:top w:w="0" w:type="dxa"/>
              <w:left w:w="108" w:type="dxa"/>
              <w:bottom w:w="0" w:type="dxa"/>
              <w:right w:w="108" w:type="dxa"/>
            </w:tcMar>
          </w:tcPr>
          <w:p w14:paraId="0EC1F29B" w14:textId="77777777" w:rsidR="00893EE3" w:rsidRPr="00D62DC5" w:rsidRDefault="00893EE3" w:rsidP="00EE1242">
            <w:pPr>
              <w:pStyle w:val="TAC"/>
            </w:pPr>
            <w:r w:rsidRPr="00D62DC5">
              <w:t>± 85-100</w:t>
            </w:r>
          </w:p>
        </w:tc>
        <w:tc>
          <w:tcPr>
            <w:tcW w:w="603" w:type="dxa"/>
            <w:tcMar>
              <w:top w:w="0" w:type="dxa"/>
              <w:left w:w="108" w:type="dxa"/>
              <w:bottom w:w="0" w:type="dxa"/>
              <w:right w:w="108" w:type="dxa"/>
            </w:tcMar>
            <w:vAlign w:val="center"/>
          </w:tcPr>
          <w:p w14:paraId="4184D2C4"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1F96745C"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69FAA803"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500C7CF1" w14:textId="77777777" w:rsidR="00893EE3" w:rsidRPr="00D62DC5" w:rsidRDefault="00893EE3" w:rsidP="00EE1242">
            <w:pPr>
              <w:pStyle w:val="TAC"/>
            </w:pPr>
          </w:p>
        </w:tc>
        <w:tc>
          <w:tcPr>
            <w:tcW w:w="603" w:type="dxa"/>
            <w:vAlign w:val="center"/>
          </w:tcPr>
          <w:p w14:paraId="0A21FB14" w14:textId="77777777" w:rsidR="00893EE3" w:rsidRPr="00D62DC5" w:rsidRDefault="00893EE3" w:rsidP="00EE1242">
            <w:pPr>
              <w:pStyle w:val="TAC"/>
            </w:pPr>
          </w:p>
        </w:tc>
        <w:tc>
          <w:tcPr>
            <w:tcW w:w="603" w:type="dxa"/>
          </w:tcPr>
          <w:p w14:paraId="54A9D35B" w14:textId="77777777" w:rsidR="00893EE3" w:rsidRPr="00D62DC5" w:rsidRDefault="00893EE3" w:rsidP="00EE1242">
            <w:pPr>
              <w:pStyle w:val="TAC"/>
            </w:pPr>
          </w:p>
        </w:tc>
        <w:tc>
          <w:tcPr>
            <w:tcW w:w="603" w:type="dxa"/>
            <w:vAlign w:val="center"/>
          </w:tcPr>
          <w:p w14:paraId="121E2087"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28D2A60C" w14:textId="77777777" w:rsidR="00893EE3" w:rsidRPr="00D62DC5" w:rsidRDefault="00893EE3" w:rsidP="00EE1242">
            <w:pPr>
              <w:pStyle w:val="TAC"/>
            </w:pPr>
          </w:p>
        </w:tc>
        <w:tc>
          <w:tcPr>
            <w:tcW w:w="603" w:type="dxa"/>
            <w:vAlign w:val="center"/>
          </w:tcPr>
          <w:p w14:paraId="3438ED62" w14:textId="77777777" w:rsidR="00893EE3" w:rsidRPr="00D62DC5" w:rsidRDefault="00893EE3" w:rsidP="00EE1242">
            <w:pPr>
              <w:pStyle w:val="TAC"/>
            </w:pPr>
          </w:p>
        </w:tc>
        <w:tc>
          <w:tcPr>
            <w:tcW w:w="603" w:type="dxa"/>
            <w:vAlign w:val="center"/>
          </w:tcPr>
          <w:p w14:paraId="06F785F9" w14:textId="77777777" w:rsidR="00893EE3" w:rsidRPr="00D62DC5" w:rsidRDefault="00893EE3" w:rsidP="00EE1242">
            <w:pPr>
              <w:pStyle w:val="TAC"/>
            </w:pPr>
          </w:p>
        </w:tc>
        <w:tc>
          <w:tcPr>
            <w:tcW w:w="603" w:type="dxa"/>
            <w:vMerge/>
            <w:tcMar>
              <w:top w:w="0" w:type="dxa"/>
              <w:left w:w="108" w:type="dxa"/>
              <w:bottom w:w="0" w:type="dxa"/>
              <w:right w:w="108" w:type="dxa"/>
            </w:tcMar>
            <w:vAlign w:val="center"/>
          </w:tcPr>
          <w:p w14:paraId="60DB4BDD" w14:textId="77777777" w:rsidR="00893EE3" w:rsidRPr="00D62DC5" w:rsidRDefault="00893EE3" w:rsidP="00EE1242">
            <w:pPr>
              <w:pStyle w:val="TAC"/>
            </w:pPr>
          </w:p>
        </w:tc>
        <w:tc>
          <w:tcPr>
            <w:tcW w:w="1380" w:type="dxa"/>
            <w:vMerge/>
            <w:tcMar>
              <w:top w:w="0" w:type="dxa"/>
              <w:left w:w="108" w:type="dxa"/>
              <w:bottom w:w="0" w:type="dxa"/>
              <w:right w:w="108" w:type="dxa"/>
            </w:tcMar>
          </w:tcPr>
          <w:p w14:paraId="57FA5625" w14:textId="77777777" w:rsidR="00893EE3" w:rsidRPr="00C867E5" w:rsidRDefault="00893EE3" w:rsidP="00EE1242">
            <w:pPr>
              <w:jc w:val="center"/>
              <w:rPr>
                <w:rFonts w:ascii="Arial" w:eastAsia="Yu Mincho" w:hAnsi="Arial" w:cs="Arial"/>
                <w:sz w:val="18"/>
                <w:szCs w:val="18"/>
              </w:rPr>
            </w:pPr>
          </w:p>
        </w:tc>
      </w:tr>
      <w:tr w:rsidR="00893EE3" w:rsidRPr="00C867E5" w14:paraId="771ED8F8" w14:textId="77777777" w:rsidTr="004A6C40">
        <w:trPr>
          <w:gridAfter w:val="1"/>
          <w:wAfter w:w="8" w:type="dxa"/>
          <w:trHeight w:val="226"/>
          <w:jc w:val="center"/>
        </w:trPr>
        <w:tc>
          <w:tcPr>
            <w:tcW w:w="1052" w:type="dxa"/>
            <w:tcMar>
              <w:top w:w="0" w:type="dxa"/>
              <w:left w:w="108" w:type="dxa"/>
              <w:bottom w:w="0" w:type="dxa"/>
              <w:right w:w="108" w:type="dxa"/>
            </w:tcMar>
          </w:tcPr>
          <w:p w14:paraId="3ABBB3BC" w14:textId="77777777" w:rsidR="00893EE3" w:rsidRPr="00D62DC5" w:rsidRDefault="00893EE3" w:rsidP="00EE1242">
            <w:pPr>
              <w:pStyle w:val="TAC"/>
            </w:pPr>
            <w:r w:rsidRPr="00D62DC5">
              <w:t>± 100-105</w:t>
            </w:r>
          </w:p>
        </w:tc>
        <w:tc>
          <w:tcPr>
            <w:tcW w:w="603" w:type="dxa"/>
            <w:tcMar>
              <w:top w:w="0" w:type="dxa"/>
              <w:left w:w="108" w:type="dxa"/>
              <w:bottom w:w="0" w:type="dxa"/>
              <w:right w:w="108" w:type="dxa"/>
            </w:tcMar>
            <w:vAlign w:val="center"/>
          </w:tcPr>
          <w:p w14:paraId="4DEB032B"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4BE57A96"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3D9CB0E6"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3F3B2A51" w14:textId="77777777" w:rsidR="00893EE3" w:rsidRPr="00D62DC5" w:rsidRDefault="00893EE3" w:rsidP="00EE1242">
            <w:pPr>
              <w:pStyle w:val="TAC"/>
            </w:pPr>
          </w:p>
        </w:tc>
        <w:tc>
          <w:tcPr>
            <w:tcW w:w="603" w:type="dxa"/>
            <w:vAlign w:val="center"/>
          </w:tcPr>
          <w:p w14:paraId="5BD33932" w14:textId="77777777" w:rsidR="00893EE3" w:rsidRPr="00D62DC5" w:rsidRDefault="00893EE3" w:rsidP="00EE1242">
            <w:pPr>
              <w:pStyle w:val="TAC"/>
            </w:pPr>
          </w:p>
        </w:tc>
        <w:tc>
          <w:tcPr>
            <w:tcW w:w="603" w:type="dxa"/>
          </w:tcPr>
          <w:p w14:paraId="51460FDA" w14:textId="77777777" w:rsidR="00893EE3" w:rsidRPr="00D62DC5" w:rsidRDefault="00893EE3" w:rsidP="00EE1242">
            <w:pPr>
              <w:pStyle w:val="TAC"/>
            </w:pPr>
          </w:p>
        </w:tc>
        <w:tc>
          <w:tcPr>
            <w:tcW w:w="603" w:type="dxa"/>
            <w:vAlign w:val="center"/>
          </w:tcPr>
          <w:p w14:paraId="07DAEC20"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74A13780" w14:textId="77777777" w:rsidR="00893EE3" w:rsidRPr="00D62DC5" w:rsidRDefault="00893EE3" w:rsidP="00EE1242">
            <w:pPr>
              <w:pStyle w:val="TAC"/>
            </w:pPr>
          </w:p>
        </w:tc>
        <w:tc>
          <w:tcPr>
            <w:tcW w:w="603" w:type="dxa"/>
            <w:vAlign w:val="center"/>
          </w:tcPr>
          <w:p w14:paraId="67DB2C53" w14:textId="77777777" w:rsidR="00893EE3" w:rsidRPr="00D62DC5" w:rsidRDefault="00893EE3" w:rsidP="00EE1242">
            <w:pPr>
              <w:pStyle w:val="TAC"/>
            </w:pPr>
          </w:p>
        </w:tc>
        <w:tc>
          <w:tcPr>
            <w:tcW w:w="603" w:type="dxa"/>
            <w:vAlign w:val="center"/>
          </w:tcPr>
          <w:p w14:paraId="5E404BAF" w14:textId="77777777" w:rsidR="00893EE3" w:rsidRPr="00D62DC5" w:rsidRDefault="00893EE3" w:rsidP="00EE1242">
            <w:pPr>
              <w:pStyle w:val="TAC"/>
            </w:pPr>
          </w:p>
        </w:tc>
        <w:tc>
          <w:tcPr>
            <w:tcW w:w="603" w:type="dxa"/>
            <w:tcMar>
              <w:top w:w="0" w:type="dxa"/>
              <w:left w:w="108" w:type="dxa"/>
              <w:bottom w:w="0" w:type="dxa"/>
              <w:right w:w="108" w:type="dxa"/>
            </w:tcMar>
            <w:vAlign w:val="center"/>
          </w:tcPr>
          <w:p w14:paraId="63A4691D" w14:textId="77777777" w:rsidR="00893EE3" w:rsidRPr="00D62DC5" w:rsidRDefault="00893EE3" w:rsidP="00EE1242">
            <w:pPr>
              <w:pStyle w:val="TAC"/>
            </w:pPr>
            <w:r w:rsidRPr="00D62DC5">
              <w:t>-25</w:t>
            </w:r>
          </w:p>
        </w:tc>
        <w:tc>
          <w:tcPr>
            <w:tcW w:w="1380" w:type="dxa"/>
            <w:vMerge/>
            <w:tcMar>
              <w:top w:w="0" w:type="dxa"/>
              <w:left w:w="108" w:type="dxa"/>
              <w:bottom w:w="0" w:type="dxa"/>
              <w:right w:w="108" w:type="dxa"/>
            </w:tcMar>
          </w:tcPr>
          <w:p w14:paraId="356176FF" w14:textId="77777777" w:rsidR="00893EE3" w:rsidRPr="00C867E5" w:rsidRDefault="00893EE3" w:rsidP="00EE1242">
            <w:pPr>
              <w:jc w:val="center"/>
              <w:rPr>
                <w:rFonts w:ascii="Arial" w:eastAsia="Yu Mincho" w:hAnsi="Arial" w:cs="Arial"/>
                <w:sz w:val="18"/>
                <w:szCs w:val="18"/>
              </w:rPr>
            </w:pPr>
          </w:p>
        </w:tc>
      </w:tr>
    </w:tbl>
    <w:p w14:paraId="7576951B" w14:textId="77777777" w:rsidR="00893EE3" w:rsidRPr="00BA574A" w:rsidRDefault="00893EE3" w:rsidP="00893EE3"/>
    <w:p w14:paraId="6143261E" w14:textId="77777777" w:rsidR="00893EE3" w:rsidRDefault="00893EE3" w:rsidP="00893EE3">
      <w:pPr>
        <w:pStyle w:val="ListParagraph"/>
        <w:numPr>
          <w:ilvl w:val="0"/>
          <w:numId w:val="14"/>
        </w:numPr>
        <w:overflowPunct/>
        <w:autoSpaceDE/>
        <w:autoSpaceDN/>
        <w:adjustRightInd/>
        <w:spacing w:after="160" w:line="259" w:lineRule="auto"/>
        <w:textAlignment w:val="auto"/>
      </w:pPr>
      <w:r>
        <w:t>Additional SEM requirements from 38.101-3 from Table 6.5B.2.1.2.1-1</w:t>
      </w:r>
    </w:p>
    <w:p w14:paraId="681A29BC" w14:textId="77777777" w:rsidR="00893EE3" w:rsidRPr="004A6C40" w:rsidRDefault="00893EE3" w:rsidP="00893EE3">
      <w:pPr>
        <w:pStyle w:val="ListParagraph"/>
        <w:numPr>
          <w:ilvl w:val="1"/>
          <w:numId w:val="14"/>
        </w:numPr>
        <w:overflowPunct/>
        <w:autoSpaceDE/>
        <w:autoSpaceDN/>
        <w:adjustRightInd/>
        <w:spacing w:after="160" w:line="259" w:lineRule="auto"/>
        <w:textAlignment w:val="auto"/>
      </w:pPr>
      <w:r w:rsidRPr="004A6C40">
        <w:t>Note, those are more relaxed than the general SEM</w:t>
      </w:r>
    </w:p>
    <w:p w14:paraId="4EBFED29" w14:textId="77777777" w:rsidR="00893EE3" w:rsidRPr="00E76EB6" w:rsidRDefault="00893EE3" w:rsidP="000F4D9E">
      <w:pPr>
        <w:pStyle w:val="TH"/>
        <w:rPr>
          <w:lang w:val="en-US" w:eastAsia="zh-CN"/>
        </w:rPr>
      </w:pPr>
      <w:r w:rsidRPr="00E76EB6">
        <w:lastRenderedPageBreak/>
        <w:t xml:space="preserve">Table </w:t>
      </w:r>
      <w:r w:rsidRPr="00AB0D6C">
        <w:t>6.5B.2.1.2.1</w:t>
      </w:r>
      <w:r w:rsidRPr="00AB0D6C">
        <w:rPr>
          <w:bCs/>
          <w:lang w:val="en-US"/>
        </w:rPr>
        <w:t>-1</w:t>
      </w:r>
      <w:r w:rsidRPr="00E76EB6">
        <w:t xml:space="preserve">: </w:t>
      </w:r>
      <w:r w:rsidRPr="00E76EB6">
        <w:rPr>
          <w:lang w:eastAsia="zh-CN"/>
        </w:rPr>
        <w:t>Additional requirements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0"/>
        <w:gridCol w:w="2438"/>
        <w:gridCol w:w="1746"/>
        <w:gridCol w:w="1876"/>
      </w:tblGrid>
      <w:tr w:rsidR="00893EE3" w:rsidRPr="00E76EB6" w14:paraId="20658134" w14:textId="77777777" w:rsidTr="004A6C40">
        <w:trPr>
          <w:cantSplit/>
          <w:trHeight w:val="576"/>
          <w:jc w:val="center"/>
        </w:trPr>
        <w:tc>
          <w:tcPr>
            <w:tcW w:w="1269" w:type="pct"/>
            <w:tcBorders>
              <w:top w:val="single" w:sz="4" w:space="0" w:color="auto"/>
              <w:left w:val="single" w:sz="4" w:space="0" w:color="auto"/>
              <w:bottom w:val="single" w:sz="4" w:space="0" w:color="auto"/>
              <w:right w:val="single" w:sz="4" w:space="0" w:color="auto"/>
            </w:tcBorders>
            <w:vAlign w:val="center"/>
          </w:tcPr>
          <w:p w14:paraId="33FA0BE5" w14:textId="77777777" w:rsidR="00893EE3" w:rsidRPr="009E65E1" w:rsidRDefault="00893EE3" w:rsidP="00EE1242">
            <w:pPr>
              <w:pStyle w:val="TAH"/>
              <w:rPr>
                <w:lang w:eastAsia="ko-KR"/>
              </w:rPr>
            </w:pPr>
            <w:proofErr w:type="spellStart"/>
            <w:r w:rsidRPr="009E65E1">
              <w:rPr>
                <w:lang w:eastAsia="ko-KR"/>
              </w:rPr>
              <w:t>Δf</w:t>
            </w:r>
            <w:r w:rsidRPr="009E65E1">
              <w:rPr>
                <w:vertAlign w:val="subscript"/>
                <w:lang w:eastAsia="ko-KR"/>
              </w:rPr>
              <w:t>OOB</w:t>
            </w:r>
            <w:proofErr w:type="spellEnd"/>
          </w:p>
          <w:p w14:paraId="1AA72D68" w14:textId="77777777" w:rsidR="00893EE3" w:rsidRPr="009E65E1" w:rsidRDefault="00893EE3" w:rsidP="00EE1242">
            <w:pPr>
              <w:pStyle w:val="TAH"/>
              <w:rPr>
                <w:lang w:eastAsia="ko-KR"/>
              </w:rPr>
            </w:pPr>
            <w:r w:rsidRPr="009E65E1">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1A85A0C3" w14:textId="77777777" w:rsidR="00893EE3" w:rsidRPr="009E65E1" w:rsidRDefault="00893EE3" w:rsidP="00EE1242">
            <w:pPr>
              <w:pStyle w:val="TAH"/>
              <w:rPr>
                <w:lang w:eastAsia="ko-KR"/>
              </w:rPr>
            </w:pPr>
            <w:r w:rsidRPr="009E65E1">
              <w:rPr>
                <w:lang w:eastAsia="ko-KR"/>
              </w:rPr>
              <w:t xml:space="preserve">Frequency offset of measurement filter centre frequency, </w:t>
            </w:r>
            <w:proofErr w:type="spellStart"/>
            <w:r w:rsidRPr="009E65E1">
              <w:rPr>
                <w:lang w:eastAsia="ko-KR"/>
              </w:rPr>
              <w:t>f_offset</w:t>
            </w:r>
            <w:proofErr w:type="spellEnd"/>
          </w:p>
        </w:tc>
        <w:tc>
          <w:tcPr>
            <w:tcW w:w="1075" w:type="pct"/>
            <w:tcBorders>
              <w:top w:val="single" w:sz="4" w:space="0" w:color="auto"/>
              <w:left w:val="single" w:sz="4" w:space="0" w:color="auto"/>
              <w:bottom w:val="single" w:sz="4" w:space="0" w:color="auto"/>
              <w:right w:val="single" w:sz="4" w:space="0" w:color="auto"/>
            </w:tcBorders>
            <w:vAlign w:val="center"/>
          </w:tcPr>
          <w:p w14:paraId="1375123D" w14:textId="77777777" w:rsidR="00893EE3" w:rsidRPr="009E65E1" w:rsidRDefault="00893EE3" w:rsidP="00EE1242">
            <w:pPr>
              <w:pStyle w:val="TAH"/>
              <w:rPr>
                <w:lang w:eastAsia="ko-KR"/>
              </w:rPr>
            </w:pPr>
            <w:r w:rsidRPr="009E65E1">
              <w:rPr>
                <w:lang w:eastAsia="ko-KR"/>
              </w:rPr>
              <w:t>Minimum requirement</w:t>
            </w:r>
          </w:p>
          <w:p w14:paraId="0D4966E2" w14:textId="77777777" w:rsidR="00893EE3" w:rsidRPr="009E65E1" w:rsidRDefault="00893EE3" w:rsidP="00EE1242">
            <w:pPr>
              <w:pStyle w:val="TAH"/>
              <w:rPr>
                <w:lang w:eastAsia="ko-KR"/>
              </w:rPr>
            </w:pPr>
            <w:r w:rsidRPr="009E65E1">
              <w:rPr>
                <w:lang w:eastAsia="ko-KR"/>
              </w:rPr>
              <w:t>[</w:t>
            </w:r>
            <w:proofErr w:type="spellStart"/>
            <w:r w:rsidRPr="009E65E1">
              <w:rPr>
                <w:lang w:eastAsia="ko-KR"/>
              </w:rPr>
              <w:t>dBm</w:t>
            </w:r>
            <w:proofErr w:type="spellEnd"/>
            <w:r w:rsidRPr="009E65E1">
              <w:rPr>
                <w:lang w:eastAsia="ko-KR"/>
              </w:rPr>
              <w:t>]</w:t>
            </w:r>
          </w:p>
        </w:tc>
        <w:tc>
          <w:tcPr>
            <w:tcW w:w="1155" w:type="pct"/>
            <w:tcBorders>
              <w:top w:val="single" w:sz="4" w:space="0" w:color="auto"/>
              <w:left w:val="single" w:sz="4" w:space="0" w:color="auto"/>
              <w:bottom w:val="single" w:sz="4" w:space="0" w:color="auto"/>
              <w:right w:val="single" w:sz="4" w:space="0" w:color="auto"/>
            </w:tcBorders>
            <w:vAlign w:val="center"/>
          </w:tcPr>
          <w:p w14:paraId="53FCB2D5" w14:textId="77777777" w:rsidR="00893EE3" w:rsidRPr="009E65E1" w:rsidRDefault="00893EE3" w:rsidP="00EE1242">
            <w:pPr>
              <w:pStyle w:val="TAH"/>
              <w:rPr>
                <w:lang w:eastAsia="ko-KR"/>
              </w:rPr>
            </w:pPr>
            <w:r w:rsidRPr="009E65E1">
              <w:rPr>
                <w:lang w:eastAsia="ko-KR"/>
              </w:rPr>
              <w:t>Measurement bandwidth</w:t>
            </w:r>
          </w:p>
        </w:tc>
      </w:tr>
      <w:tr w:rsidR="00893EE3" w:rsidRPr="00E76EB6" w14:paraId="77262F48" w14:textId="77777777" w:rsidTr="004A6C40">
        <w:trPr>
          <w:cantSplit/>
          <w:trHeight w:val="394"/>
          <w:jc w:val="center"/>
        </w:trPr>
        <w:tc>
          <w:tcPr>
            <w:tcW w:w="1269" w:type="pct"/>
            <w:tcBorders>
              <w:top w:val="single" w:sz="4" w:space="0" w:color="auto"/>
              <w:left w:val="single" w:sz="4" w:space="0" w:color="auto"/>
              <w:bottom w:val="single" w:sz="4" w:space="0" w:color="auto"/>
              <w:right w:val="single" w:sz="4" w:space="0" w:color="auto"/>
            </w:tcBorders>
            <w:vAlign w:val="center"/>
          </w:tcPr>
          <w:p w14:paraId="711A69FA" w14:textId="77777777" w:rsidR="00893EE3" w:rsidRPr="009E65E1" w:rsidRDefault="00893EE3" w:rsidP="00EE1242">
            <w:pPr>
              <w:pStyle w:val="TAL"/>
              <w:rPr>
                <w:lang w:eastAsia="ko-KR"/>
              </w:rPr>
            </w:pPr>
            <w:r w:rsidRPr="009E65E1">
              <w:rPr>
                <w:lang w:eastAsia="ko-KR"/>
              </w:rPr>
              <w:t xml:space="preserve">0 MHz </w:t>
            </w:r>
            <w:r w:rsidRPr="009E65E1">
              <w:rPr>
                <w:lang w:eastAsia="ko-KR"/>
              </w:rPr>
              <w:sym w:font="Symbol" w:char="F0A3"/>
            </w:r>
            <w:r w:rsidRPr="009E65E1">
              <w:rPr>
                <w:lang w:eastAsia="ko-KR"/>
              </w:rPr>
              <w:t xml:space="preserve"> </w:t>
            </w:r>
            <w:r w:rsidRPr="009E65E1">
              <w:rPr>
                <w:lang w:eastAsia="ko-KR"/>
              </w:rPr>
              <w:sym w:font="Symbol" w:char="F044"/>
            </w:r>
            <w:r w:rsidRPr="009E65E1">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1D607D9B" w14:textId="77777777" w:rsidR="00893EE3" w:rsidRPr="009E65E1" w:rsidRDefault="00893EE3" w:rsidP="00EE1242">
            <w:pPr>
              <w:pStyle w:val="TAC"/>
              <w:rPr>
                <w:lang w:eastAsia="ko-KR"/>
              </w:rPr>
            </w:pPr>
            <w:r w:rsidRPr="009E65E1">
              <w:rPr>
                <w:lang w:eastAsia="ko-KR"/>
              </w:rPr>
              <w:t xml:space="preserve">0.015 MHz </w:t>
            </w:r>
            <w:r w:rsidRPr="009E65E1">
              <w:rPr>
                <w:lang w:eastAsia="ko-KR"/>
              </w:rPr>
              <w:sym w:font="Symbol" w:char="F0A3"/>
            </w:r>
            <w:r w:rsidRPr="009E65E1">
              <w:rPr>
                <w:lang w:eastAsia="ko-KR"/>
              </w:rPr>
              <w:t xml:space="preserve"> </w:t>
            </w:r>
            <w:proofErr w:type="spellStart"/>
            <w:r w:rsidRPr="009E65E1">
              <w:rPr>
                <w:lang w:eastAsia="ko-KR"/>
              </w:rPr>
              <w:t>f_offset</w:t>
            </w:r>
            <w:proofErr w:type="spellEnd"/>
            <w:r w:rsidRPr="009E65E1">
              <w:rPr>
                <w:lang w:eastAsia="ko-KR"/>
              </w:rPr>
              <w:t xml:space="preserve">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19BF586F" w14:textId="77777777" w:rsidR="00893EE3" w:rsidRPr="009E65E1" w:rsidRDefault="00893EE3" w:rsidP="00EE1242">
            <w:pPr>
              <w:pStyle w:val="TAC"/>
              <w:rPr>
                <w:lang w:eastAsia="ko-KR"/>
              </w:rPr>
            </w:pPr>
            <w:r w:rsidRPr="009E65E1">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5CB06BD8" w14:textId="77777777" w:rsidR="00893EE3" w:rsidRPr="009E65E1" w:rsidRDefault="00893EE3" w:rsidP="00EE1242">
            <w:pPr>
              <w:pStyle w:val="TAC"/>
              <w:rPr>
                <w:lang w:eastAsia="ko-KR"/>
              </w:rPr>
            </w:pPr>
            <w:r w:rsidRPr="009E65E1">
              <w:rPr>
                <w:lang w:eastAsia="ko-KR"/>
              </w:rPr>
              <w:t xml:space="preserve">30 kHz </w:t>
            </w:r>
          </w:p>
        </w:tc>
      </w:tr>
      <w:tr w:rsidR="00893EE3" w:rsidRPr="00E76EB6" w14:paraId="11DBCFB0" w14:textId="77777777" w:rsidTr="004A6C40">
        <w:trPr>
          <w:cantSplit/>
          <w:trHeight w:val="394"/>
          <w:jc w:val="center"/>
        </w:trPr>
        <w:tc>
          <w:tcPr>
            <w:tcW w:w="1269" w:type="pct"/>
            <w:tcBorders>
              <w:top w:val="single" w:sz="4" w:space="0" w:color="auto"/>
              <w:left w:val="single" w:sz="4" w:space="0" w:color="auto"/>
              <w:bottom w:val="single" w:sz="4" w:space="0" w:color="auto"/>
              <w:right w:val="single" w:sz="4" w:space="0" w:color="auto"/>
            </w:tcBorders>
            <w:vAlign w:val="center"/>
          </w:tcPr>
          <w:p w14:paraId="0EF0D9FD" w14:textId="77777777" w:rsidR="00893EE3" w:rsidRPr="009E65E1" w:rsidRDefault="00893EE3" w:rsidP="00EE1242">
            <w:pPr>
              <w:pStyle w:val="TAL"/>
              <w:rPr>
                <w:lang w:val="sv-SE" w:eastAsia="ko-KR"/>
              </w:rPr>
            </w:pPr>
            <w:r w:rsidRPr="009E65E1">
              <w:rPr>
                <w:lang w:eastAsia="ko-KR"/>
              </w:rPr>
              <w:t xml:space="preserve">0.1 MHz </w:t>
            </w:r>
            <w:r w:rsidRPr="009E65E1">
              <w:rPr>
                <w:lang w:eastAsia="ko-KR"/>
              </w:rPr>
              <w:sym w:font="Symbol" w:char="F0A3"/>
            </w:r>
            <w:r w:rsidRPr="009E65E1">
              <w:rPr>
                <w:lang w:eastAsia="ko-KR"/>
              </w:rPr>
              <w:t xml:space="preserve"> </w:t>
            </w:r>
            <w:r w:rsidRPr="009E65E1">
              <w:rPr>
                <w:lang w:eastAsia="ko-KR"/>
              </w:rPr>
              <w:sym w:font="Symbol" w:char="F044"/>
            </w:r>
            <w:r w:rsidRPr="009E65E1">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48E78A10" w14:textId="77777777" w:rsidR="00893EE3" w:rsidRPr="009E65E1" w:rsidRDefault="00893EE3" w:rsidP="00EE1242">
            <w:pPr>
              <w:pStyle w:val="TAC"/>
              <w:rPr>
                <w:lang w:val="sv-SE" w:eastAsia="ko-KR"/>
              </w:rPr>
            </w:pPr>
            <w:r w:rsidRPr="009E65E1">
              <w:rPr>
                <w:lang w:val="sv-SE" w:eastAsia="ko-KR"/>
              </w:rPr>
              <w:t xml:space="preserve">0.15 MHz </w:t>
            </w:r>
            <w:r w:rsidRPr="009E65E1">
              <w:rPr>
                <w:lang w:eastAsia="ko-KR"/>
              </w:rPr>
              <w:sym w:font="Symbol" w:char="F0A3"/>
            </w:r>
            <w:r w:rsidRPr="009E65E1">
              <w:rPr>
                <w:lang w:val="sv-SE" w:eastAsia="ko-KR"/>
              </w:rPr>
              <w:t xml:space="preserve"> f_offset &lt; EN</w:t>
            </w:r>
            <w:r w:rsidRPr="009E65E1">
              <w:rPr>
                <w:rFonts w:hint="eastAsia"/>
                <w:lang w:val="sv-SE" w:eastAsia="ko-KR"/>
              </w:rPr>
              <w:t>B</w:t>
            </w:r>
            <w:r w:rsidRPr="009E65E1">
              <w:rPr>
                <w:lang w:val="sv-SE" w:eastAsia="ko-KR"/>
              </w:rPr>
              <w:t>W – 0.05 MHz</w:t>
            </w:r>
            <w:r w:rsidRPr="009E65E1">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75A868C4" w14:textId="77777777" w:rsidR="00893EE3" w:rsidRPr="009E65E1" w:rsidRDefault="00893EE3" w:rsidP="00EE1242">
            <w:pPr>
              <w:pStyle w:val="TAC"/>
              <w:rPr>
                <w:lang w:eastAsia="ko-KR"/>
              </w:rPr>
            </w:pPr>
            <w:r w:rsidRPr="009E65E1">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58C8290D" w14:textId="77777777" w:rsidR="00893EE3" w:rsidRPr="009E65E1" w:rsidRDefault="00893EE3" w:rsidP="00EE1242">
            <w:pPr>
              <w:pStyle w:val="TAC"/>
              <w:rPr>
                <w:lang w:eastAsia="ko-KR"/>
              </w:rPr>
            </w:pPr>
            <w:r w:rsidRPr="009E65E1">
              <w:rPr>
                <w:lang w:eastAsia="ko-KR"/>
              </w:rPr>
              <w:t xml:space="preserve">100 kHz </w:t>
            </w:r>
          </w:p>
        </w:tc>
      </w:tr>
      <w:tr w:rsidR="00893EE3" w:rsidRPr="00E76EB6" w14:paraId="2C9A3EB6" w14:textId="77777777" w:rsidTr="004A6C40">
        <w:trPr>
          <w:cantSplit/>
          <w:trHeight w:val="394"/>
          <w:jc w:val="center"/>
        </w:trPr>
        <w:tc>
          <w:tcPr>
            <w:tcW w:w="1269" w:type="pct"/>
            <w:tcBorders>
              <w:top w:val="single" w:sz="4" w:space="0" w:color="auto"/>
              <w:left w:val="single" w:sz="4" w:space="0" w:color="auto"/>
              <w:bottom w:val="single" w:sz="4" w:space="0" w:color="auto"/>
              <w:right w:val="single" w:sz="4" w:space="0" w:color="auto"/>
            </w:tcBorders>
            <w:vAlign w:val="center"/>
          </w:tcPr>
          <w:p w14:paraId="38BB3EFF" w14:textId="77777777" w:rsidR="00893EE3" w:rsidRPr="009E65E1" w:rsidRDefault="00893EE3" w:rsidP="00EE1242">
            <w:pPr>
              <w:pStyle w:val="TAL"/>
            </w:pPr>
            <w:r w:rsidRPr="009E65E1">
              <w:rPr>
                <w:lang w:eastAsia="ko-KR"/>
              </w:rPr>
              <w:t xml:space="preserve">ENBW </w:t>
            </w:r>
            <w:r w:rsidRPr="009E65E1">
              <w:rPr>
                <w:lang w:eastAsia="ko-KR"/>
              </w:rPr>
              <w:sym w:font="Symbol" w:char="F0A3"/>
            </w:r>
            <w:r w:rsidRPr="009E65E1">
              <w:rPr>
                <w:lang w:eastAsia="ko-KR"/>
              </w:rPr>
              <w:t xml:space="preserve"> </w:t>
            </w:r>
            <w:r w:rsidRPr="009E65E1">
              <w:rPr>
                <w:lang w:eastAsia="ko-KR"/>
              </w:rPr>
              <w:sym w:font="Symbol" w:char="F044"/>
            </w:r>
            <w:r w:rsidRPr="009E65E1">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026C8EFD" w14:textId="77777777" w:rsidR="00893EE3" w:rsidRPr="009E65E1" w:rsidRDefault="00893EE3" w:rsidP="00EE1242">
            <w:pPr>
              <w:pStyle w:val="TAC"/>
              <w:rPr>
                <w:lang w:eastAsia="ko-KR"/>
              </w:rPr>
            </w:pPr>
            <w:r w:rsidRPr="009E65E1">
              <w:rPr>
                <w:rFonts w:hint="eastAsia"/>
                <w:lang w:eastAsia="ko-KR"/>
              </w:rPr>
              <w:t>ENBW</w:t>
            </w:r>
            <w:r w:rsidRPr="009E65E1">
              <w:rPr>
                <w:lang w:eastAsia="ko-KR"/>
              </w:rPr>
              <w:t xml:space="preserve">+0.5 MHz </w:t>
            </w:r>
            <w:r w:rsidRPr="009E65E1">
              <w:rPr>
                <w:lang w:eastAsia="ko-KR"/>
              </w:rPr>
              <w:sym w:font="Symbol" w:char="F0A3"/>
            </w:r>
            <w:r w:rsidRPr="009E65E1">
              <w:rPr>
                <w:lang w:eastAsia="ko-KR"/>
              </w:rPr>
              <w:t xml:space="preserve"> </w:t>
            </w:r>
            <w:proofErr w:type="spellStart"/>
            <w:r w:rsidRPr="009E65E1">
              <w:rPr>
                <w:lang w:eastAsia="ko-KR"/>
              </w:rPr>
              <w:t>f_offset</w:t>
            </w:r>
            <w:proofErr w:type="spellEnd"/>
            <w:r w:rsidRPr="009E65E1">
              <w:rPr>
                <w:lang w:eastAsia="ko-KR"/>
              </w:rPr>
              <w:t xml:space="preserve">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19B624ED" w14:textId="77777777" w:rsidR="00893EE3" w:rsidRPr="009E65E1" w:rsidRDefault="00893EE3" w:rsidP="00EE1242">
            <w:pPr>
              <w:pStyle w:val="TAC"/>
              <w:rPr>
                <w:lang w:eastAsia="ko-KR"/>
              </w:rPr>
            </w:pPr>
            <w:r w:rsidRPr="009E65E1">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7BB36798" w14:textId="77777777" w:rsidR="00893EE3" w:rsidRPr="009E65E1" w:rsidRDefault="00893EE3" w:rsidP="00EE1242">
            <w:pPr>
              <w:pStyle w:val="TAC"/>
              <w:rPr>
                <w:lang w:eastAsia="ko-KR"/>
              </w:rPr>
            </w:pPr>
            <w:r w:rsidRPr="009E65E1">
              <w:rPr>
                <w:lang w:eastAsia="ko-KR"/>
              </w:rPr>
              <w:t xml:space="preserve">1 MHz </w:t>
            </w:r>
          </w:p>
        </w:tc>
      </w:tr>
      <w:tr w:rsidR="00893EE3" w:rsidRPr="00E76EB6" w14:paraId="11D2959D" w14:textId="77777777" w:rsidTr="004A6C40">
        <w:trPr>
          <w:cantSplit/>
          <w:trHeight w:val="576"/>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6495C6" w14:textId="77777777" w:rsidR="00893EE3" w:rsidRPr="009E65E1" w:rsidRDefault="00893EE3" w:rsidP="00EE1242">
            <w:pPr>
              <w:pStyle w:val="TAN"/>
              <w:rPr>
                <w:lang w:eastAsia="ko-KR"/>
              </w:rPr>
            </w:pPr>
            <w:r w:rsidRPr="009E65E1">
              <w:rPr>
                <w:lang w:val="en-US" w:eastAsia="ko-KR"/>
              </w:rPr>
              <w:t>NOTE 1:</w:t>
            </w:r>
            <w:r w:rsidRPr="009E65E1">
              <w:rPr>
                <w:lang w:val="en-US"/>
              </w:rPr>
              <w:tab/>
            </w:r>
            <w:r w:rsidRPr="009E65E1">
              <w:rPr>
                <w:lang w:val="en-US" w:eastAsia="ko-KR"/>
              </w:rPr>
              <w:t xml:space="preserve">ENBW is the </w:t>
            </w:r>
            <w:proofErr w:type="spellStart"/>
            <w:r w:rsidRPr="009E65E1">
              <w:rPr>
                <w:lang w:val="en-US" w:eastAsia="ko-KR"/>
              </w:rPr>
              <w:t>agg</w:t>
            </w:r>
            <w:r w:rsidRPr="009E65E1">
              <w:rPr>
                <w:lang w:eastAsia="ko-KR"/>
              </w:rPr>
              <w:t>regated</w:t>
            </w:r>
            <w:proofErr w:type="spellEnd"/>
            <w:r w:rsidRPr="009E65E1">
              <w:rPr>
                <w:lang w:eastAsia="ko-KR"/>
              </w:rPr>
              <w:t xml:space="preserve"> </w:t>
            </w:r>
            <w:proofErr w:type="gramStart"/>
            <w:r w:rsidRPr="009E65E1">
              <w:rPr>
                <w:lang w:eastAsia="ko-KR"/>
              </w:rPr>
              <w:t>bandwidth  of</w:t>
            </w:r>
            <w:proofErr w:type="gramEnd"/>
            <w:r w:rsidRPr="009E65E1">
              <w:rPr>
                <w:lang w:eastAsia="ko-KR"/>
              </w:rPr>
              <w:t xml:space="preserve"> an E-UTRA sub-block and an adjacent NR sub-block; there is no frequency separation between the said sub-blocks. The sub-block bandwidths include any internal guard bands.</w:t>
            </w:r>
          </w:p>
        </w:tc>
      </w:tr>
    </w:tbl>
    <w:p w14:paraId="56C262DA" w14:textId="77777777" w:rsidR="00893EE3" w:rsidRDefault="00893EE3" w:rsidP="00893EE3"/>
    <w:p w14:paraId="7A573596" w14:textId="77777777" w:rsidR="00893EE3" w:rsidRDefault="00893EE3" w:rsidP="00893EE3">
      <w:pPr>
        <w:pStyle w:val="ListParagraph"/>
        <w:numPr>
          <w:ilvl w:val="0"/>
          <w:numId w:val="14"/>
        </w:numPr>
        <w:overflowPunct/>
        <w:autoSpaceDE/>
        <w:autoSpaceDN/>
        <w:adjustRightInd/>
        <w:spacing w:after="160" w:line="259" w:lineRule="auto"/>
        <w:textAlignment w:val="auto"/>
      </w:pPr>
      <w:r>
        <w:t xml:space="preserve">Spurious emissions, as per 38.101-1 and 36.101, as referenced in 38.101-3: </w:t>
      </w:r>
    </w:p>
    <w:p w14:paraId="7EAFA703" w14:textId="77777777" w:rsidR="00893EE3" w:rsidRPr="00D531C0" w:rsidRDefault="00893EE3" w:rsidP="00893EE3">
      <w:pPr>
        <w:pStyle w:val="TH"/>
        <w:numPr>
          <w:ilvl w:val="0"/>
          <w:numId w:val="14"/>
        </w:numPr>
        <w:overflowPunct w:val="0"/>
        <w:autoSpaceDE w:val="0"/>
        <w:autoSpaceDN w:val="0"/>
        <w:adjustRightInd w:val="0"/>
        <w:textAlignment w:val="baseline"/>
        <w:rPr>
          <w:rFonts w:cs="v5.0.0"/>
          <w:lang w:eastAsia="zh-CN"/>
        </w:rPr>
      </w:pPr>
      <w:r w:rsidRPr="00D531C0">
        <w:rPr>
          <w:rFonts w:cs="v5.0.0"/>
        </w:rPr>
        <w:t xml:space="preserve">Table </w:t>
      </w:r>
      <w:r w:rsidRPr="00D531C0">
        <w:rPr>
          <w:rFonts w:cs="v5.0.0" w:hint="eastAsia"/>
          <w:lang w:eastAsia="zh-CN"/>
        </w:rPr>
        <w:t>6</w:t>
      </w:r>
      <w:r w:rsidRPr="00D531C0">
        <w:rPr>
          <w:rFonts w:cs="v5.0.0"/>
        </w:rPr>
        <w:t>.</w:t>
      </w:r>
      <w:r w:rsidRPr="00D531C0">
        <w:rPr>
          <w:rFonts w:cs="v5.0.0" w:hint="eastAsia"/>
          <w:lang w:eastAsia="zh-CN"/>
        </w:rPr>
        <w:t>5</w:t>
      </w:r>
      <w:r w:rsidRPr="00D531C0">
        <w:rPr>
          <w:rFonts w:cs="v5.0.0"/>
        </w:rPr>
        <w:t>.</w:t>
      </w:r>
      <w:r>
        <w:rPr>
          <w:rFonts w:cs="v5.0.0"/>
          <w:lang w:eastAsia="zh-CN"/>
        </w:rPr>
        <w:t>3</w:t>
      </w:r>
      <w:r w:rsidRPr="00D531C0">
        <w:rPr>
          <w:rFonts w:cs="v5.0.0"/>
        </w:rPr>
        <w:t xml:space="preserve">.1-2: </w:t>
      </w:r>
      <w:r w:rsidRPr="00366A9A">
        <w:rPr>
          <w:rFonts w:cs="v5.0.0"/>
        </w:rPr>
        <w:t>Re</w:t>
      </w:r>
      <w:r w:rsidRPr="00FF02A2">
        <w:rPr>
          <w:rFonts w:cs="v5.0.0"/>
        </w:rPr>
        <w:t xml:space="preserve">quirement for general </w:t>
      </w:r>
      <w:r w:rsidRPr="000245C9">
        <w:rPr>
          <w:rFonts w:cs="v5.0.0"/>
        </w:rPr>
        <w:t>s</w:t>
      </w:r>
      <w:r w:rsidRPr="00D531C0">
        <w:rPr>
          <w:rFonts w:cs="v5.0.0"/>
        </w:rPr>
        <w:t xml:space="preserve">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93EE3" w:rsidRPr="00D62DC5" w14:paraId="748C762F" w14:textId="77777777" w:rsidTr="00EE1242">
        <w:tc>
          <w:tcPr>
            <w:tcW w:w="2152" w:type="dxa"/>
          </w:tcPr>
          <w:p w14:paraId="33A7111B" w14:textId="77777777" w:rsidR="00893EE3" w:rsidRPr="00D62DC5" w:rsidRDefault="00893EE3" w:rsidP="00EE1242">
            <w:pPr>
              <w:pStyle w:val="TAH"/>
            </w:pPr>
            <w:r w:rsidRPr="00D62DC5">
              <w:t>Frequency Range</w:t>
            </w:r>
          </w:p>
        </w:tc>
        <w:tc>
          <w:tcPr>
            <w:tcW w:w="1522" w:type="dxa"/>
          </w:tcPr>
          <w:p w14:paraId="2B480BC1" w14:textId="77777777" w:rsidR="00893EE3" w:rsidRPr="00D62DC5" w:rsidRDefault="00893EE3" w:rsidP="00EE1242">
            <w:pPr>
              <w:pStyle w:val="TAH"/>
            </w:pPr>
            <w:r w:rsidRPr="00D62DC5">
              <w:t>Maximum Level</w:t>
            </w:r>
          </w:p>
        </w:tc>
        <w:tc>
          <w:tcPr>
            <w:tcW w:w="2262" w:type="dxa"/>
          </w:tcPr>
          <w:p w14:paraId="05F7C7E1" w14:textId="77777777" w:rsidR="00893EE3" w:rsidRPr="00D62DC5" w:rsidRDefault="00893EE3" w:rsidP="00EE1242">
            <w:pPr>
              <w:pStyle w:val="TAH"/>
            </w:pPr>
            <w:r w:rsidRPr="00D62DC5">
              <w:t>Measurement bandwidth</w:t>
            </w:r>
          </w:p>
        </w:tc>
        <w:tc>
          <w:tcPr>
            <w:tcW w:w="868" w:type="dxa"/>
          </w:tcPr>
          <w:p w14:paraId="0DBBB146" w14:textId="77777777" w:rsidR="00893EE3" w:rsidRPr="00D62DC5" w:rsidRDefault="00893EE3" w:rsidP="00EE1242">
            <w:pPr>
              <w:pStyle w:val="TAH"/>
            </w:pPr>
            <w:r w:rsidRPr="00D62DC5">
              <w:t>NOTE</w:t>
            </w:r>
          </w:p>
        </w:tc>
      </w:tr>
      <w:tr w:rsidR="00893EE3" w:rsidRPr="00D62DC5" w14:paraId="4DBA49A0" w14:textId="77777777" w:rsidTr="00EE1242">
        <w:tc>
          <w:tcPr>
            <w:tcW w:w="2152" w:type="dxa"/>
          </w:tcPr>
          <w:p w14:paraId="4B9EEC46" w14:textId="77777777" w:rsidR="00893EE3" w:rsidRPr="00D62DC5" w:rsidRDefault="00893EE3" w:rsidP="00EE1242">
            <w:pPr>
              <w:pStyle w:val="TAC"/>
            </w:pPr>
            <w:r w:rsidRPr="00D62DC5">
              <w:t xml:space="preserve">9 kHz </w:t>
            </w:r>
            <w:r w:rsidRPr="00D62DC5">
              <w:sym w:font="Symbol" w:char="F0A3"/>
            </w:r>
            <w:r w:rsidRPr="00D62DC5">
              <w:t xml:space="preserve"> f &lt; 150 kHz</w:t>
            </w:r>
          </w:p>
        </w:tc>
        <w:tc>
          <w:tcPr>
            <w:tcW w:w="1522" w:type="dxa"/>
          </w:tcPr>
          <w:p w14:paraId="2ADB155E" w14:textId="77777777" w:rsidR="00893EE3" w:rsidRPr="00D62DC5" w:rsidRDefault="00893EE3" w:rsidP="00EE1242">
            <w:pPr>
              <w:pStyle w:val="TAC"/>
            </w:pPr>
            <w:r w:rsidRPr="00D62DC5">
              <w:t xml:space="preserve">-36 </w:t>
            </w:r>
            <w:proofErr w:type="spellStart"/>
            <w:r w:rsidRPr="00D62DC5">
              <w:t>dBm</w:t>
            </w:r>
            <w:proofErr w:type="spellEnd"/>
          </w:p>
        </w:tc>
        <w:tc>
          <w:tcPr>
            <w:tcW w:w="2262" w:type="dxa"/>
          </w:tcPr>
          <w:p w14:paraId="31CF8C1E" w14:textId="77777777" w:rsidR="00893EE3" w:rsidRPr="00D62DC5" w:rsidRDefault="00893EE3" w:rsidP="00EE1242">
            <w:pPr>
              <w:pStyle w:val="TAC"/>
            </w:pPr>
            <w:r w:rsidRPr="00D62DC5">
              <w:t xml:space="preserve">1 kHz </w:t>
            </w:r>
          </w:p>
        </w:tc>
        <w:tc>
          <w:tcPr>
            <w:tcW w:w="868" w:type="dxa"/>
          </w:tcPr>
          <w:p w14:paraId="023F33FE" w14:textId="77777777" w:rsidR="00893EE3" w:rsidRPr="00D62DC5" w:rsidRDefault="00893EE3" w:rsidP="00EE1242">
            <w:pPr>
              <w:pStyle w:val="TAC"/>
            </w:pPr>
          </w:p>
        </w:tc>
      </w:tr>
      <w:tr w:rsidR="00893EE3" w:rsidRPr="00D62DC5" w14:paraId="5507B52B" w14:textId="77777777" w:rsidTr="00EE1242">
        <w:tc>
          <w:tcPr>
            <w:tcW w:w="2152" w:type="dxa"/>
          </w:tcPr>
          <w:p w14:paraId="7EA75B5C" w14:textId="77777777" w:rsidR="00893EE3" w:rsidRPr="00D62DC5" w:rsidRDefault="00893EE3" w:rsidP="00EE1242">
            <w:pPr>
              <w:pStyle w:val="TAC"/>
            </w:pPr>
            <w:r w:rsidRPr="00D62DC5">
              <w:t xml:space="preserve">150 kHz </w:t>
            </w:r>
            <w:r w:rsidRPr="00D62DC5">
              <w:sym w:font="Symbol" w:char="F0A3"/>
            </w:r>
            <w:r w:rsidRPr="00D62DC5">
              <w:t xml:space="preserve"> f &lt; 30 MHz</w:t>
            </w:r>
          </w:p>
        </w:tc>
        <w:tc>
          <w:tcPr>
            <w:tcW w:w="1522" w:type="dxa"/>
          </w:tcPr>
          <w:p w14:paraId="7568E044" w14:textId="77777777" w:rsidR="00893EE3" w:rsidRPr="00D62DC5" w:rsidRDefault="00893EE3" w:rsidP="00EE1242">
            <w:pPr>
              <w:pStyle w:val="TAC"/>
            </w:pPr>
            <w:r w:rsidRPr="00D62DC5">
              <w:t xml:space="preserve">-36 </w:t>
            </w:r>
            <w:proofErr w:type="spellStart"/>
            <w:r w:rsidRPr="00D62DC5">
              <w:t>dBm</w:t>
            </w:r>
            <w:proofErr w:type="spellEnd"/>
          </w:p>
        </w:tc>
        <w:tc>
          <w:tcPr>
            <w:tcW w:w="2262" w:type="dxa"/>
          </w:tcPr>
          <w:p w14:paraId="537076AE" w14:textId="77777777" w:rsidR="00893EE3" w:rsidRPr="00D62DC5" w:rsidRDefault="00893EE3" w:rsidP="00EE1242">
            <w:pPr>
              <w:pStyle w:val="TAC"/>
            </w:pPr>
            <w:r w:rsidRPr="00D62DC5">
              <w:t xml:space="preserve">10 kHz </w:t>
            </w:r>
          </w:p>
        </w:tc>
        <w:tc>
          <w:tcPr>
            <w:tcW w:w="868" w:type="dxa"/>
          </w:tcPr>
          <w:p w14:paraId="1C85D34B" w14:textId="77777777" w:rsidR="00893EE3" w:rsidRPr="00D62DC5" w:rsidRDefault="00893EE3" w:rsidP="00EE1242">
            <w:pPr>
              <w:pStyle w:val="TAC"/>
            </w:pPr>
          </w:p>
        </w:tc>
      </w:tr>
      <w:tr w:rsidR="00893EE3" w:rsidRPr="00D62DC5" w14:paraId="6689FD81" w14:textId="77777777" w:rsidTr="00EE1242">
        <w:tc>
          <w:tcPr>
            <w:tcW w:w="2152" w:type="dxa"/>
          </w:tcPr>
          <w:p w14:paraId="23BE130E" w14:textId="77777777" w:rsidR="00893EE3" w:rsidRPr="00D62DC5" w:rsidRDefault="00893EE3" w:rsidP="00EE1242">
            <w:pPr>
              <w:pStyle w:val="TAC"/>
            </w:pPr>
            <w:r w:rsidRPr="00D62DC5">
              <w:t xml:space="preserve">30 MHz </w:t>
            </w:r>
            <w:r w:rsidRPr="00D62DC5">
              <w:sym w:font="Symbol" w:char="F0A3"/>
            </w:r>
            <w:r w:rsidRPr="00D62DC5">
              <w:t xml:space="preserve"> f &lt; 1000 MHz</w:t>
            </w:r>
          </w:p>
        </w:tc>
        <w:tc>
          <w:tcPr>
            <w:tcW w:w="1522" w:type="dxa"/>
          </w:tcPr>
          <w:p w14:paraId="4DEDD128" w14:textId="77777777" w:rsidR="00893EE3" w:rsidRPr="00D62DC5" w:rsidRDefault="00893EE3" w:rsidP="00EE1242">
            <w:pPr>
              <w:pStyle w:val="TAC"/>
            </w:pPr>
            <w:r w:rsidRPr="00D62DC5">
              <w:t xml:space="preserve">-36 </w:t>
            </w:r>
            <w:proofErr w:type="spellStart"/>
            <w:r w:rsidRPr="00D62DC5">
              <w:t>dBm</w:t>
            </w:r>
            <w:proofErr w:type="spellEnd"/>
          </w:p>
        </w:tc>
        <w:tc>
          <w:tcPr>
            <w:tcW w:w="2262" w:type="dxa"/>
          </w:tcPr>
          <w:p w14:paraId="377DD9E7" w14:textId="77777777" w:rsidR="00893EE3" w:rsidRPr="00D62DC5" w:rsidRDefault="00893EE3" w:rsidP="00EE1242">
            <w:pPr>
              <w:pStyle w:val="TAC"/>
            </w:pPr>
            <w:r w:rsidRPr="00D62DC5">
              <w:t>100 kHz</w:t>
            </w:r>
          </w:p>
        </w:tc>
        <w:tc>
          <w:tcPr>
            <w:tcW w:w="868" w:type="dxa"/>
          </w:tcPr>
          <w:p w14:paraId="721D3BBF" w14:textId="77777777" w:rsidR="00893EE3" w:rsidRPr="00D62DC5" w:rsidRDefault="00893EE3" w:rsidP="00EE1242">
            <w:pPr>
              <w:pStyle w:val="TAC"/>
            </w:pPr>
          </w:p>
        </w:tc>
      </w:tr>
      <w:tr w:rsidR="00893EE3" w:rsidRPr="00D62DC5" w14:paraId="7B119B7F" w14:textId="77777777" w:rsidTr="00EE1242">
        <w:tc>
          <w:tcPr>
            <w:tcW w:w="2152" w:type="dxa"/>
          </w:tcPr>
          <w:p w14:paraId="56CF2616" w14:textId="77777777" w:rsidR="00893EE3" w:rsidRPr="00D62DC5" w:rsidRDefault="00893EE3" w:rsidP="00EE1242">
            <w:pPr>
              <w:pStyle w:val="TAC"/>
            </w:pPr>
            <w:r w:rsidRPr="00D62DC5">
              <w:t xml:space="preserve">1 GHz </w:t>
            </w:r>
            <w:r w:rsidRPr="00D62DC5">
              <w:sym w:font="Symbol" w:char="F0A3"/>
            </w:r>
            <w:r w:rsidRPr="00D62DC5">
              <w:t xml:space="preserve"> f &lt; 12.75 GHz</w:t>
            </w:r>
          </w:p>
        </w:tc>
        <w:tc>
          <w:tcPr>
            <w:tcW w:w="1522" w:type="dxa"/>
          </w:tcPr>
          <w:p w14:paraId="63F50D3B" w14:textId="77777777" w:rsidR="00893EE3" w:rsidRPr="00D62DC5" w:rsidRDefault="00893EE3" w:rsidP="00EE1242">
            <w:pPr>
              <w:pStyle w:val="TAC"/>
            </w:pPr>
            <w:r w:rsidRPr="00D62DC5">
              <w:t xml:space="preserve">-30 </w:t>
            </w:r>
            <w:proofErr w:type="spellStart"/>
            <w:r w:rsidRPr="00D62DC5">
              <w:t>dBm</w:t>
            </w:r>
            <w:proofErr w:type="spellEnd"/>
          </w:p>
        </w:tc>
        <w:tc>
          <w:tcPr>
            <w:tcW w:w="2262" w:type="dxa"/>
          </w:tcPr>
          <w:p w14:paraId="4B097835" w14:textId="77777777" w:rsidR="00893EE3" w:rsidRPr="00D62DC5" w:rsidRDefault="00893EE3" w:rsidP="00EE1242">
            <w:pPr>
              <w:pStyle w:val="TAC"/>
            </w:pPr>
            <w:r w:rsidRPr="00D62DC5">
              <w:t>1 MHz</w:t>
            </w:r>
          </w:p>
        </w:tc>
        <w:tc>
          <w:tcPr>
            <w:tcW w:w="868" w:type="dxa"/>
          </w:tcPr>
          <w:p w14:paraId="4555790C" w14:textId="77777777" w:rsidR="00893EE3" w:rsidRPr="00D62DC5" w:rsidRDefault="00893EE3" w:rsidP="00EE1242">
            <w:pPr>
              <w:pStyle w:val="TAC"/>
            </w:pPr>
          </w:p>
        </w:tc>
      </w:tr>
      <w:tr w:rsidR="00893EE3" w:rsidRPr="00D62DC5" w14:paraId="40C70D03" w14:textId="77777777" w:rsidTr="00EE1242">
        <w:tc>
          <w:tcPr>
            <w:tcW w:w="2152" w:type="dxa"/>
            <w:vAlign w:val="center"/>
          </w:tcPr>
          <w:p w14:paraId="6D8744AE" w14:textId="77777777" w:rsidR="00893EE3" w:rsidRPr="00D62DC5" w:rsidRDefault="00893EE3" w:rsidP="00EE1242">
            <w:pPr>
              <w:pStyle w:val="TAC"/>
            </w:pPr>
            <w:r w:rsidRPr="00D62DC5">
              <w:t>12.75 GHz ≤ f &lt; 5th harmonic of the upper frequency edge of the UL operating band in GHz</w:t>
            </w:r>
          </w:p>
        </w:tc>
        <w:tc>
          <w:tcPr>
            <w:tcW w:w="1522" w:type="dxa"/>
            <w:vAlign w:val="center"/>
          </w:tcPr>
          <w:p w14:paraId="7962B6A0" w14:textId="77777777" w:rsidR="00893EE3" w:rsidRPr="00D62DC5" w:rsidRDefault="00893EE3" w:rsidP="00EE1242">
            <w:pPr>
              <w:pStyle w:val="TAC"/>
            </w:pPr>
            <w:r w:rsidRPr="00D62DC5">
              <w:t xml:space="preserve">-30 </w:t>
            </w:r>
            <w:proofErr w:type="spellStart"/>
            <w:r w:rsidRPr="00D62DC5">
              <w:t>dBm</w:t>
            </w:r>
            <w:proofErr w:type="spellEnd"/>
          </w:p>
        </w:tc>
        <w:tc>
          <w:tcPr>
            <w:tcW w:w="2262" w:type="dxa"/>
            <w:vAlign w:val="center"/>
          </w:tcPr>
          <w:p w14:paraId="5B051C39" w14:textId="77777777" w:rsidR="00893EE3" w:rsidRPr="00D62DC5" w:rsidRDefault="00893EE3" w:rsidP="00EE1242">
            <w:pPr>
              <w:pStyle w:val="TAC"/>
            </w:pPr>
            <w:r w:rsidRPr="00D62DC5">
              <w:t>1 MHz</w:t>
            </w:r>
          </w:p>
        </w:tc>
        <w:tc>
          <w:tcPr>
            <w:tcW w:w="868" w:type="dxa"/>
            <w:vAlign w:val="center"/>
          </w:tcPr>
          <w:p w14:paraId="6E189989" w14:textId="77777777" w:rsidR="00893EE3" w:rsidRPr="00D62DC5" w:rsidRDefault="00893EE3" w:rsidP="00EE1242">
            <w:pPr>
              <w:pStyle w:val="TAC"/>
            </w:pPr>
            <w:r w:rsidRPr="00D62DC5">
              <w:t>1</w:t>
            </w:r>
          </w:p>
        </w:tc>
      </w:tr>
      <w:tr w:rsidR="00893EE3" w:rsidRPr="00D62DC5" w14:paraId="49658710" w14:textId="77777777" w:rsidTr="00EE1242">
        <w:tc>
          <w:tcPr>
            <w:tcW w:w="2152" w:type="dxa"/>
            <w:vAlign w:val="center"/>
          </w:tcPr>
          <w:p w14:paraId="2F4B09D4" w14:textId="77777777" w:rsidR="00893EE3" w:rsidRPr="00D62DC5" w:rsidRDefault="00893EE3" w:rsidP="00EE1242">
            <w:pPr>
              <w:pStyle w:val="TAC"/>
            </w:pPr>
            <w:r w:rsidRPr="00D62DC5">
              <w:rPr>
                <w:rFonts w:hint="eastAsia"/>
              </w:rPr>
              <w:t>12.</w:t>
            </w:r>
            <w:r w:rsidRPr="00D62DC5">
              <w:t>75 GHz &lt; f &lt; 26 GHz</w:t>
            </w:r>
          </w:p>
        </w:tc>
        <w:tc>
          <w:tcPr>
            <w:tcW w:w="1522" w:type="dxa"/>
            <w:vAlign w:val="center"/>
          </w:tcPr>
          <w:p w14:paraId="6CC4C668" w14:textId="77777777" w:rsidR="00893EE3" w:rsidRPr="00D62DC5" w:rsidRDefault="00893EE3" w:rsidP="00EE1242">
            <w:pPr>
              <w:pStyle w:val="TAC"/>
            </w:pPr>
            <w:r w:rsidRPr="00D62DC5">
              <w:rPr>
                <w:rFonts w:hint="eastAsia"/>
              </w:rPr>
              <w:t>-30</w:t>
            </w:r>
            <w:r w:rsidRPr="00D62DC5">
              <w:t xml:space="preserve"> </w:t>
            </w:r>
            <w:proofErr w:type="spellStart"/>
            <w:r w:rsidRPr="00D62DC5">
              <w:rPr>
                <w:rFonts w:hint="eastAsia"/>
              </w:rPr>
              <w:t>dBm</w:t>
            </w:r>
            <w:proofErr w:type="spellEnd"/>
          </w:p>
        </w:tc>
        <w:tc>
          <w:tcPr>
            <w:tcW w:w="2262" w:type="dxa"/>
            <w:vAlign w:val="center"/>
          </w:tcPr>
          <w:p w14:paraId="53FC6D0E" w14:textId="77777777" w:rsidR="00893EE3" w:rsidRPr="00D62DC5" w:rsidRDefault="00893EE3" w:rsidP="00EE1242">
            <w:pPr>
              <w:pStyle w:val="TAC"/>
            </w:pPr>
            <w:r w:rsidRPr="00D62DC5">
              <w:rPr>
                <w:rFonts w:hint="eastAsia"/>
              </w:rPr>
              <w:t>1</w:t>
            </w:r>
            <w:r w:rsidRPr="00D62DC5">
              <w:t xml:space="preserve"> </w:t>
            </w:r>
            <w:r w:rsidRPr="00D62DC5">
              <w:rPr>
                <w:rFonts w:hint="eastAsia"/>
              </w:rPr>
              <w:t>MHz</w:t>
            </w:r>
          </w:p>
        </w:tc>
        <w:tc>
          <w:tcPr>
            <w:tcW w:w="868" w:type="dxa"/>
            <w:vAlign w:val="center"/>
          </w:tcPr>
          <w:p w14:paraId="15F093DF" w14:textId="77777777" w:rsidR="00893EE3" w:rsidRPr="00D62DC5" w:rsidRDefault="00893EE3" w:rsidP="00EE1242">
            <w:pPr>
              <w:pStyle w:val="TAC"/>
            </w:pPr>
            <w:r w:rsidRPr="00D62DC5">
              <w:rPr>
                <w:rFonts w:hint="eastAsia"/>
              </w:rPr>
              <w:t>2</w:t>
            </w:r>
          </w:p>
        </w:tc>
      </w:tr>
      <w:tr w:rsidR="00893EE3" w:rsidRPr="00066E73" w14:paraId="3CBC134D" w14:textId="77777777" w:rsidTr="00EE1242">
        <w:tc>
          <w:tcPr>
            <w:tcW w:w="6804" w:type="dxa"/>
            <w:gridSpan w:val="4"/>
          </w:tcPr>
          <w:p w14:paraId="56FB3B5D" w14:textId="77777777" w:rsidR="00893EE3" w:rsidRPr="00D62DC5" w:rsidRDefault="00893EE3" w:rsidP="00EE1242">
            <w:pPr>
              <w:pStyle w:val="TAN"/>
              <w:rPr>
                <w:lang w:eastAsia="zh-CN"/>
              </w:rPr>
            </w:pPr>
            <w:r w:rsidRPr="00D62DC5">
              <w:t>NOTE 1:</w:t>
            </w:r>
            <w:r w:rsidRPr="00D62DC5">
              <w:tab/>
              <w:t>Applies for</w:t>
            </w:r>
            <w:r w:rsidRPr="00D62DC5">
              <w:rPr>
                <w:rFonts w:hint="eastAsia"/>
                <w:lang w:eastAsia="zh-CN"/>
              </w:rPr>
              <w:t xml:space="preserve"> Band that the</w:t>
            </w:r>
            <w:r w:rsidRPr="00D62DC5">
              <w:t xml:space="preserve"> upper frequency edge of the UL Band</w:t>
            </w:r>
            <w:r w:rsidRPr="00D62DC5">
              <w:rPr>
                <w:rFonts w:hint="eastAsia"/>
                <w:lang w:eastAsia="zh-CN"/>
              </w:rPr>
              <w:t xml:space="preserve"> more than [2.69] GHz</w:t>
            </w:r>
          </w:p>
          <w:p w14:paraId="7F2154B8" w14:textId="77777777" w:rsidR="00893EE3" w:rsidRPr="00D62DC5" w:rsidRDefault="00893EE3" w:rsidP="00EE1242">
            <w:pPr>
              <w:pStyle w:val="TAN"/>
              <w:rPr>
                <w:lang w:eastAsia="zh-CN"/>
              </w:rPr>
            </w:pPr>
            <w:r w:rsidRPr="00D62DC5">
              <w:t>NOTE 2:</w:t>
            </w:r>
            <w:r w:rsidRPr="00D62DC5">
              <w:tab/>
              <w:t xml:space="preserve">Applies for </w:t>
            </w:r>
            <w:r w:rsidRPr="00D62DC5">
              <w:rPr>
                <w:lang w:eastAsia="ko-KR"/>
              </w:rPr>
              <w:t xml:space="preserve">Band </w:t>
            </w:r>
            <w:r w:rsidRPr="00D62DC5">
              <w:rPr>
                <w:rFonts w:hint="eastAsia"/>
                <w:lang w:eastAsia="zh-CN"/>
              </w:rPr>
              <w:t>that the</w:t>
            </w:r>
            <w:r w:rsidRPr="00D62DC5">
              <w:t xml:space="preserve"> upper frequency edge of the UL Band</w:t>
            </w:r>
            <w:r w:rsidRPr="00D62DC5">
              <w:rPr>
                <w:rFonts w:hint="eastAsia"/>
                <w:lang w:eastAsia="zh-CN"/>
              </w:rPr>
              <w:t xml:space="preserve"> more than [5.2] GHz</w:t>
            </w:r>
          </w:p>
        </w:tc>
      </w:tr>
    </w:tbl>
    <w:p w14:paraId="163D3F93" w14:textId="77777777" w:rsidR="00893EE3" w:rsidRPr="004A6C40" w:rsidRDefault="00893EE3" w:rsidP="00893EE3">
      <w:pPr>
        <w:rPr>
          <w:rFonts w:ascii="Arial" w:hAnsi="Arial" w:cs="Arial"/>
          <w:lang w:val="en-US"/>
        </w:rPr>
      </w:pPr>
    </w:p>
    <w:p w14:paraId="46BCB2A2" w14:textId="4F2AEF3C" w:rsidR="00893EE3" w:rsidRPr="004A6C40" w:rsidRDefault="00893EE3" w:rsidP="00893EE3">
      <w:pPr>
        <w:pStyle w:val="ListParagraph"/>
        <w:numPr>
          <w:ilvl w:val="0"/>
          <w:numId w:val="14"/>
        </w:numPr>
        <w:overflowPunct/>
        <w:autoSpaceDE/>
        <w:autoSpaceDN/>
        <w:adjustRightInd/>
        <w:spacing w:after="160" w:line="259" w:lineRule="auto"/>
        <w:textAlignment w:val="auto"/>
        <w:rPr>
          <w:rFonts w:ascii="Arial" w:hAnsi="Arial" w:cs="Arial"/>
        </w:rPr>
      </w:pPr>
      <w:r w:rsidRPr="004A6C40">
        <w:rPr>
          <w:rFonts w:ascii="Arial" w:hAnsi="Arial" w:cs="Arial"/>
        </w:rPr>
        <w:t xml:space="preserve">Spurious emission band UE co-existence, </w:t>
      </w:r>
      <w:r w:rsidR="00693260">
        <w:rPr>
          <w:rFonts w:ascii="Arial" w:hAnsi="Arial" w:cs="Arial"/>
        </w:rPr>
        <w:t>based</w:t>
      </w:r>
      <w:r w:rsidR="00693260" w:rsidRPr="004A6C40">
        <w:rPr>
          <w:rFonts w:ascii="Arial" w:hAnsi="Arial" w:cs="Arial"/>
        </w:rPr>
        <w:t xml:space="preserve"> </w:t>
      </w:r>
      <w:r w:rsidRPr="004A6C40">
        <w:rPr>
          <w:rFonts w:ascii="Arial" w:hAnsi="Arial" w:cs="Arial"/>
        </w:rPr>
        <w:t>on 36.101.</w:t>
      </w:r>
    </w:p>
    <w:p w14:paraId="501DCE96" w14:textId="77777777" w:rsidR="00893EE3" w:rsidRPr="004A6C40" w:rsidRDefault="00893EE3" w:rsidP="00893EE3">
      <w:pPr>
        <w:pStyle w:val="ListParagraph"/>
        <w:numPr>
          <w:ilvl w:val="1"/>
          <w:numId w:val="14"/>
        </w:numPr>
        <w:overflowPunct/>
        <w:autoSpaceDE/>
        <w:autoSpaceDN/>
        <w:adjustRightInd/>
        <w:spacing w:after="160" w:line="259" w:lineRule="auto"/>
        <w:textAlignment w:val="auto"/>
        <w:rPr>
          <w:rFonts w:ascii="Arial" w:hAnsi="Arial" w:cs="Arial"/>
        </w:rPr>
      </w:pPr>
      <w:r w:rsidRPr="004A6C40">
        <w:rPr>
          <w:rFonts w:ascii="Arial" w:hAnsi="Arial" w:cs="Arial"/>
        </w:rPr>
        <w:t>Assuming same specs for NR and DC as for LTE</w:t>
      </w:r>
    </w:p>
    <w:p w14:paraId="228B3340" w14:textId="77777777" w:rsidR="00893EE3" w:rsidRPr="004A6C40" w:rsidRDefault="00893EE3" w:rsidP="00893EE3">
      <w:pPr>
        <w:pStyle w:val="ListParagraph"/>
        <w:numPr>
          <w:ilvl w:val="1"/>
          <w:numId w:val="14"/>
        </w:numPr>
        <w:overflowPunct/>
        <w:autoSpaceDE/>
        <w:autoSpaceDN/>
        <w:adjustRightInd/>
        <w:spacing w:after="160" w:line="259" w:lineRule="auto"/>
        <w:textAlignment w:val="auto"/>
        <w:rPr>
          <w:rFonts w:ascii="Arial" w:hAnsi="Arial" w:cs="Arial"/>
        </w:rPr>
      </w:pPr>
      <w:r w:rsidRPr="004A6C40">
        <w:rPr>
          <w:rFonts w:ascii="Arial" w:hAnsi="Arial" w:cs="Arial"/>
        </w:rPr>
        <w:t>Focus was B12,29 and 71</w:t>
      </w:r>
    </w:p>
    <w:p w14:paraId="5139E129" w14:textId="77777777" w:rsidR="00893EE3" w:rsidRPr="004A6C40" w:rsidRDefault="00893EE3" w:rsidP="00893EE3">
      <w:pPr>
        <w:pStyle w:val="ListParagraph"/>
        <w:numPr>
          <w:ilvl w:val="1"/>
          <w:numId w:val="14"/>
        </w:numPr>
        <w:overflowPunct/>
        <w:autoSpaceDE/>
        <w:autoSpaceDN/>
        <w:adjustRightInd/>
        <w:spacing w:after="160" w:line="259" w:lineRule="auto"/>
        <w:textAlignment w:val="auto"/>
        <w:rPr>
          <w:rFonts w:ascii="Arial" w:hAnsi="Arial" w:cs="Arial"/>
        </w:rPr>
      </w:pPr>
      <w:r w:rsidRPr="004A6C40">
        <w:rPr>
          <w:rFonts w:ascii="Arial" w:hAnsi="Arial" w:cs="Arial"/>
        </w:rPr>
        <w:t xml:space="preserve">Note that B12/29 specs are only valid outside of F_OOB </w:t>
      </w:r>
    </w:p>
    <w:p w14:paraId="347FC39A" w14:textId="77777777" w:rsidR="00893EE3" w:rsidRDefault="00893EE3" w:rsidP="00893EE3">
      <w:pPr>
        <w:pStyle w:val="TH"/>
        <w:numPr>
          <w:ilvl w:val="0"/>
          <w:numId w:val="14"/>
        </w:numPr>
        <w:overflowPunct w:val="0"/>
        <w:autoSpaceDE w:val="0"/>
        <w:autoSpaceDN w:val="0"/>
        <w:adjustRightInd w:val="0"/>
        <w:textAlignment w:val="baseline"/>
      </w:pPr>
      <w:r>
        <w:t>Table 6.6.3.2-1: Requirements</w:t>
      </w:r>
    </w:p>
    <w:tbl>
      <w:tblPr>
        <w:tblW w:w="85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815"/>
        <w:gridCol w:w="2975"/>
        <w:gridCol w:w="861"/>
        <w:gridCol w:w="362"/>
        <w:gridCol w:w="752"/>
        <w:gridCol w:w="1080"/>
        <w:gridCol w:w="900"/>
        <w:gridCol w:w="815"/>
      </w:tblGrid>
      <w:tr w:rsidR="00893EE3" w14:paraId="0D97AB91" w14:textId="77777777" w:rsidTr="00756E1A">
        <w:trPr>
          <w:trHeight w:val="270"/>
          <w:jc w:val="center"/>
        </w:trPr>
        <w:tc>
          <w:tcPr>
            <w:tcW w:w="815" w:type="dxa"/>
            <w:vMerge w:val="restart"/>
            <w:tcBorders>
              <w:top w:val="single" w:sz="4" w:space="0" w:color="auto"/>
              <w:left w:val="single" w:sz="4" w:space="0" w:color="auto"/>
              <w:bottom w:val="single" w:sz="6" w:space="0" w:color="auto"/>
              <w:right w:val="single" w:sz="6" w:space="0" w:color="auto"/>
            </w:tcBorders>
            <w:vAlign w:val="center"/>
            <w:hideMark/>
          </w:tcPr>
          <w:p w14:paraId="247FBF64" w14:textId="77777777" w:rsidR="00893EE3" w:rsidRDefault="00893EE3" w:rsidP="00EE1242">
            <w:pPr>
              <w:pStyle w:val="TAH"/>
              <w:rPr>
                <w:rFonts w:cs="Arial"/>
              </w:rPr>
            </w:pPr>
            <w:r>
              <w:rPr>
                <w:rFonts w:cs="Arial"/>
              </w:rPr>
              <w:t>E-UTRA Band</w:t>
            </w:r>
          </w:p>
        </w:tc>
        <w:tc>
          <w:tcPr>
            <w:tcW w:w="7745" w:type="dxa"/>
            <w:gridSpan w:val="7"/>
            <w:tcBorders>
              <w:top w:val="single" w:sz="4" w:space="0" w:color="auto"/>
              <w:left w:val="single" w:sz="6" w:space="0" w:color="auto"/>
              <w:bottom w:val="single" w:sz="6" w:space="0" w:color="auto"/>
              <w:right w:val="single" w:sz="4" w:space="0" w:color="auto"/>
            </w:tcBorders>
            <w:hideMark/>
          </w:tcPr>
          <w:p w14:paraId="53DE2E00" w14:textId="77777777" w:rsidR="00893EE3" w:rsidRDefault="00893EE3" w:rsidP="00EE1242">
            <w:pPr>
              <w:pStyle w:val="TAH"/>
              <w:rPr>
                <w:rFonts w:cs="Arial"/>
              </w:rPr>
            </w:pPr>
            <w:r>
              <w:rPr>
                <w:rFonts w:cs="Arial"/>
              </w:rPr>
              <w:t xml:space="preserve">Spurious emission </w:t>
            </w:r>
          </w:p>
        </w:tc>
      </w:tr>
      <w:tr w:rsidR="00756E1A" w14:paraId="13EA4098" w14:textId="77777777" w:rsidTr="00756E1A">
        <w:trPr>
          <w:trHeight w:val="450"/>
          <w:jc w:val="center"/>
        </w:trPr>
        <w:tc>
          <w:tcPr>
            <w:tcW w:w="815" w:type="dxa"/>
            <w:vMerge/>
            <w:tcBorders>
              <w:top w:val="single" w:sz="4" w:space="0" w:color="auto"/>
              <w:left w:val="single" w:sz="4" w:space="0" w:color="auto"/>
              <w:bottom w:val="single" w:sz="6" w:space="0" w:color="auto"/>
              <w:right w:val="single" w:sz="6" w:space="0" w:color="auto"/>
            </w:tcBorders>
            <w:vAlign w:val="center"/>
            <w:hideMark/>
          </w:tcPr>
          <w:p w14:paraId="0E9D8CEE" w14:textId="77777777" w:rsidR="00893EE3" w:rsidRDefault="00893EE3" w:rsidP="00EE1242">
            <w:pPr>
              <w:rPr>
                <w:rFonts w:ascii="Arial" w:hAnsi="Arial" w:cs="Arial"/>
                <w:b/>
                <w:sz w:val="18"/>
              </w:rPr>
            </w:pPr>
          </w:p>
        </w:tc>
        <w:tc>
          <w:tcPr>
            <w:tcW w:w="2975" w:type="dxa"/>
            <w:tcBorders>
              <w:top w:val="single" w:sz="6" w:space="0" w:color="auto"/>
              <w:left w:val="single" w:sz="6" w:space="0" w:color="auto"/>
              <w:bottom w:val="single" w:sz="6" w:space="0" w:color="auto"/>
              <w:right w:val="single" w:sz="6" w:space="0" w:color="auto"/>
            </w:tcBorders>
            <w:hideMark/>
          </w:tcPr>
          <w:p w14:paraId="4D34433A" w14:textId="77777777" w:rsidR="00893EE3" w:rsidRDefault="00893EE3" w:rsidP="00EE1242">
            <w:pPr>
              <w:pStyle w:val="TAH"/>
              <w:rPr>
                <w:rFonts w:cs="Arial"/>
              </w:rPr>
            </w:pPr>
            <w:r>
              <w:rPr>
                <w:rFonts w:cs="Arial"/>
              </w:rPr>
              <w:t>Protected band</w:t>
            </w:r>
          </w:p>
        </w:tc>
        <w:tc>
          <w:tcPr>
            <w:tcW w:w="1975" w:type="dxa"/>
            <w:gridSpan w:val="3"/>
            <w:tcBorders>
              <w:top w:val="single" w:sz="6" w:space="0" w:color="auto"/>
              <w:left w:val="single" w:sz="6" w:space="0" w:color="auto"/>
              <w:bottom w:val="single" w:sz="6" w:space="0" w:color="auto"/>
              <w:right w:val="single" w:sz="6" w:space="0" w:color="auto"/>
            </w:tcBorders>
            <w:hideMark/>
          </w:tcPr>
          <w:p w14:paraId="6903EDD2" w14:textId="77777777" w:rsidR="00893EE3" w:rsidRDefault="00893EE3" w:rsidP="00EE1242">
            <w:pPr>
              <w:pStyle w:val="TAH"/>
              <w:rPr>
                <w:rFonts w:cs="Arial"/>
              </w:rPr>
            </w:pPr>
            <w:r>
              <w:rPr>
                <w:rFonts w:cs="Arial"/>
              </w:rPr>
              <w:t>Frequency range (MHz)</w:t>
            </w:r>
          </w:p>
        </w:tc>
        <w:tc>
          <w:tcPr>
            <w:tcW w:w="1080" w:type="dxa"/>
            <w:tcBorders>
              <w:top w:val="single" w:sz="6" w:space="0" w:color="auto"/>
              <w:left w:val="single" w:sz="6" w:space="0" w:color="auto"/>
              <w:bottom w:val="single" w:sz="6" w:space="0" w:color="auto"/>
              <w:right w:val="single" w:sz="6" w:space="0" w:color="auto"/>
            </w:tcBorders>
            <w:hideMark/>
          </w:tcPr>
          <w:p w14:paraId="56C784C1" w14:textId="77777777" w:rsidR="00893EE3" w:rsidRDefault="00893EE3" w:rsidP="00EE1242">
            <w:pPr>
              <w:pStyle w:val="TAH"/>
              <w:rPr>
                <w:rFonts w:cs="Arial"/>
              </w:rPr>
            </w:pPr>
            <w:r>
              <w:rPr>
                <w:rFonts w:cs="Arial"/>
              </w:rPr>
              <w:t>Maximum Level (</w:t>
            </w:r>
            <w:proofErr w:type="spellStart"/>
            <w:r>
              <w:rPr>
                <w:rFonts w:cs="Arial"/>
              </w:rPr>
              <w:t>dBm</w:t>
            </w:r>
            <w:proofErr w:type="spellEnd"/>
            <w:r>
              <w:rPr>
                <w:rFonts w:cs="Arial"/>
              </w:rPr>
              <w:t>)</w:t>
            </w:r>
          </w:p>
        </w:tc>
        <w:tc>
          <w:tcPr>
            <w:tcW w:w="900" w:type="dxa"/>
            <w:tcBorders>
              <w:top w:val="single" w:sz="6" w:space="0" w:color="auto"/>
              <w:left w:val="single" w:sz="6" w:space="0" w:color="auto"/>
              <w:bottom w:val="single" w:sz="6" w:space="0" w:color="auto"/>
              <w:right w:val="single" w:sz="6" w:space="0" w:color="auto"/>
            </w:tcBorders>
            <w:hideMark/>
          </w:tcPr>
          <w:p w14:paraId="3F3CB66E" w14:textId="77777777" w:rsidR="00893EE3" w:rsidRDefault="00893EE3" w:rsidP="00EE1242">
            <w:pPr>
              <w:pStyle w:val="TAH"/>
              <w:rPr>
                <w:rFonts w:cs="Arial"/>
              </w:rPr>
            </w:pPr>
            <w:r>
              <w:rPr>
                <w:rFonts w:cs="Arial"/>
              </w:rPr>
              <w:t>MBW (MHz)</w:t>
            </w:r>
          </w:p>
        </w:tc>
        <w:tc>
          <w:tcPr>
            <w:tcW w:w="815" w:type="dxa"/>
            <w:tcBorders>
              <w:top w:val="single" w:sz="6" w:space="0" w:color="auto"/>
              <w:left w:val="single" w:sz="6" w:space="0" w:color="auto"/>
              <w:bottom w:val="single" w:sz="6" w:space="0" w:color="auto"/>
              <w:right w:val="single" w:sz="4" w:space="0" w:color="auto"/>
            </w:tcBorders>
            <w:noWrap/>
            <w:hideMark/>
          </w:tcPr>
          <w:p w14:paraId="172F7D65" w14:textId="77777777" w:rsidR="00893EE3" w:rsidRDefault="00893EE3" w:rsidP="00EE1242">
            <w:pPr>
              <w:pStyle w:val="TAH"/>
              <w:rPr>
                <w:rFonts w:cs="Arial"/>
              </w:rPr>
            </w:pPr>
            <w:r>
              <w:rPr>
                <w:rFonts w:cs="Arial"/>
              </w:rPr>
              <w:t>NOTE</w:t>
            </w:r>
          </w:p>
        </w:tc>
      </w:tr>
      <w:tr w:rsidR="00893EE3" w14:paraId="5069E1B4" w14:textId="77777777" w:rsidTr="00756E1A">
        <w:trPr>
          <w:trHeight w:val="224"/>
          <w:jc w:val="center"/>
        </w:trPr>
        <w:tc>
          <w:tcPr>
            <w:tcW w:w="815" w:type="dxa"/>
            <w:vMerge w:val="restart"/>
            <w:tcBorders>
              <w:top w:val="single" w:sz="6" w:space="0" w:color="auto"/>
              <w:left w:val="single" w:sz="4" w:space="0" w:color="auto"/>
              <w:bottom w:val="single" w:sz="6" w:space="0" w:color="auto"/>
              <w:right w:val="single" w:sz="6" w:space="0" w:color="auto"/>
            </w:tcBorders>
            <w:hideMark/>
          </w:tcPr>
          <w:p w14:paraId="1CBCC3D7" w14:textId="77777777" w:rsidR="00893EE3" w:rsidRDefault="00893EE3" w:rsidP="00EE1242">
            <w:pPr>
              <w:pStyle w:val="TAC"/>
              <w:rPr>
                <w:rFonts w:cs="Arial"/>
                <w:sz w:val="16"/>
                <w:szCs w:val="16"/>
                <w:lang w:eastAsia="ko-KR"/>
              </w:rPr>
            </w:pPr>
            <w:r>
              <w:rPr>
                <w:rFonts w:cs="Arial"/>
                <w:sz w:val="16"/>
                <w:szCs w:val="16"/>
                <w:lang w:eastAsia="ko-KR"/>
              </w:rPr>
              <w:t>71</w:t>
            </w:r>
          </w:p>
        </w:tc>
        <w:tc>
          <w:tcPr>
            <w:tcW w:w="2975" w:type="dxa"/>
            <w:tcBorders>
              <w:top w:val="single" w:sz="6" w:space="0" w:color="auto"/>
              <w:left w:val="single" w:sz="6" w:space="0" w:color="auto"/>
              <w:bottom w:val="single" w:sz="6" w:space="0" w:color="auto"/>
              <w:right w:val="single" w:sz="6" w:space="0" w:color="auto"/>
            </w:tcBorders>
            <w:vAlign w:val="bottom"/>
            <w:hideMark/>
          </w:tcPr>
          <w:p w14:paraId="10B1C090" w14:textId="77777777" w:rsidR="00893EE3" w:rsidRDefault="00893EE3" w:rsidP="00EE1242">
            <w:pPr>
              <w:pStyle w:val="TAL"/>
              <w:rPr>
                <w:rFonts w:cs="Arial"/>
                <w:sz w:val="16"/>
                <w:szCs w:val="16"/>
                <w:lang w:eastAsia="ko-KR"/>
              </w:rPr>
            </w:pPr>
            <w:r>
              <w:rPr>
                <w:rFonts w:cs="Arial"/>
                <w:sz w:val="16"/>
                <w:szCs w:val="16"/>
                <w:lang w:eastAsia="zh-CN"/>
              </w:rPr>
              <w:t xml:space="preserve">E-UTRA Band </w:t>
            </w:r>
            <w:r>
              <w:rPr>
                <w:rFonts w:cs="Arial"/>
                <w:sz w:val="16"/>
                <w:szCs w:val="16"/>
                <w:lang w:eastAsia="ko-KR"/>
              </w:rPr>
              <w:t xml:space="preserve">4, 5, </w:t>
            </w:r>
            <w:r w:rsidRPr="00F022D5">
              <w:rPr>
                <w:rFonts w:cs="Arial"/>
                <w:color w:val="FF0000"/>
                <w:sz w:val="16"/>
                <w:szCs w:val="16"/>
                <w:lang w:eastAsia="ko-KR"/>
              </w:rPr>
              <w:t>12</w:t>
            </w:r>
            <w:r>
              <w:rPr>
                <w:rFonts w:cs="Arial"/>
                <w:sz w:val="16"/>
                <w:szCs w:val="16"/>
                <w:lang w:eastAsia="ko-KR"/>
              </w:rPr>
              <w:t xml:space="preserve">, 13, 14, 17, 24, 26, </w:t>
            </w:r>
            <w:r w:rsidRPr="00F022D5">
              <w:rPr>
                <w:rFonts w:cs="Arial"/>
                <w:color w:val="FF0000"/>
                <w:sz w:val="16"/>
                <w:szCs w:val="16"/>
                <w:lang w:eastAsia="ko-KR"/>
              </w:rPr>
              <w:t>29</w:t>
            </w:r>
            <w:r>
              <w:rPr>
                <w:rFonts w:cs="Arial"/>
                <w:sz w:val="16"/>
                <w:szCs w:val="16"/>
                <w:lang w:eastAsia="ko-KR"/>
              </w:rPr>
              <w:t>, 30, 48, 66</w:t>
            </w:r>
            <w:r>
              <w:rPr>
                <w:rFonts w:cs="Arial"/>
                <w:sz w:val="16"/>
                <w:szCs w:val="16"/>
                <w:lang w:eastAsia="zh-CN"/>
              </w:rPr>
              <w:t>, 71</w:t>
            </w:r>
          </w:p>
        </w:tc>
        <w:tc>
          <w:tcPr>
            <w:tcW w:w="861" w:type="dxa"/>
            <w:tcBorders>
              <w:top w:val="single" w:sz="6" w:space="0" w:color="auto"/>
              <w:left w:val="single" w:sz="6" w:space="0" w:color="auto"/>
              <w:bottom w:val="single" w:sz="6" w:space="0" w:color="auto"/>
              <w:right w:val="single" w:sz="6" w:space="0" w:color="auto"/>
            </w:tcBorders>
            <w:vAlign w:val="center"/>
            <w:hideMark/>
          </w:tcPr>
          <w:p w14:paraId="0E35034C" w14:textId="77777777" w:rsidR="00893EE3" w:rsidRDefault="00893EE3" w:rsidP="00EE1242">
            <w:pPr>
              <w:pStyle w:val="TAR"/>
              <w:rPr>
                <w:sz w:val="16"/>
                <w:szCs w:val="16"/>
                <w:lang w:eastAsia="ko-KR"/>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CC29D1" w14:textId="77777777" w:rsidR="00893EE3" w:rsidRDefault="00893EE3" w:rsidP="00EE1242">
            <w:pPr>
              <w:pStyle w:val="TAC"/>
              <w:rPr>
                <w:rFonts w:cs="Arial"/>
                <w:sz w:val="16"/>
                <w:szCs w:val="16"/>
                <w:lang w:eastAsia="ko-KR"/>
              </w:rPr>
            </w:pPr>
            <w:r>
              <w:rPr>
                <w:rFonts w:cs="Arial"/>
                <w:sz w:val="16"/>
                <w:szCs w:val="16"/>
                <w:lang w:eastAsia="ko-KR"/>
              </w:rPr>
              <w:t>-</w:t>
            </w:r>
          </w:p>
        </w:tc>
        <w:tc>
          <w:tcPr>
            <w:tcW w:w="752" w:type="dxa"/>
            <w:tcBorders>
              <w:top w:val="single" w:sz="6" w:space="0" w:color="auto"/>
              <w:left w:val="single" w:sz="6" w:space="0" w:color="auto"/>
              <w:bottom w:val="single" w:sz="6" w:space="0" w:color="auto"/>
              <w:right w:val="single" w:sz="6" w:space="0" w:color="auto"/>
            </w:tcBorders>
            <w:vAlign w:val="center"/>
            <w:hideMark/>
          </w:tcPr>
          <w:p w14:paraId="0D6CFB0A" w14:textId="77777777" w:rsidR="00893EE3" w:rsidRDefault="00893EE3" w:rsidP="00EE1242">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80" w:type="dxa"/>
            <w:tcBorders>
              <w:top w:val="single" w:sz="6" w:space="0" w:color="auto"/>
              <w:left w:val="single" w:sz="6" w:space="0" w:color="auto"/>
              <w:bottom w:val="single" w:sz="6" w:space="0" w:color="auto"/>
              <w:right w:val="single" w:sz="6" w:space="0" w:color="auto"/>
            </w:tcBorders>
            <w:vAlign w:val="center"/>
            <w:hideMark/>
          </w:tcPr>
          <w:p w14:paraId="28E76662" w14:textId="77777777" w:rsidR="00893EE3" w:rsidRDefault="00893EE3" w:rsidP="00EE1242">
            <w:pPr>
              <w:pStyle w:val="TAC"/>
              <w:rPr>
                <w:rFonts w:cs="Arial"/>
                <w:sz w:val="16"/>
                <w:szCs w:val="16"/>
                <w:lang w:eastAsia="ko-KR"/>
              </w:rPr>
            </w:pPr>
            <w:r>
              <w:rPr>
                <w:rFonts w:cs="Arial"/>
                <w:sz w:val="16"/>
                <w:szCs w:val="16"/>
                <w:lang w:eastAsia="ko-KR"/>
              </w:rPr>
              <w:t>-50</w:t>
            </w:r>
          </w:p>
        </w:tc>
        <w:tc>
          <w:tcPr>
            <w:tcW w:w="900" w:type="dxa"/>
            <w:tcBorders>
              <w:top w:val="single" w:sz="6" w:space="0" w:color="auto"/>
              <w:left w:val="single" w:sz="6" w:space="0" w:color="auto"/>
              <w:bottom w:val="single" w:sz="6" w:space="0" w:color="auto"/>
              <w:right w:val="single" w:sz="6" w:space="0" w:color="auto"/>
            </w:tcBorders>
            <w:noWrap/>
            <w:vAlign w:val="center"/>
            <w:hideMark/>
          </w:tcPr>
          <w:p w14:paraId="504F7679" w14:textId="77777777" w:rsidR="00893EE3" w:rsidRDefault="00893EE3" w:rsidP="00EE1242">
            <w:pPr>
              <w:pStyle w:val="TAC"/>
              <w:rPr>
                <w:rFonts w:cs="Arial"/>
                <w:sz w:val="16"/>
                <w:szCs w:val="16"/>
                <w:lang w:eastAsia="ko-KR"/>
              </w:rPr>
            </w:pPr>
            <w:r>
              <w:rPr>
                <w:rFonts w:cs="Arial"/>
                <w:sz w:val="16"/>
                <w:szCs w:val="16"/>
                <w:lang w:eastAsia="ko-KR"/>
              </w:rPr>
              <w:t>1</w:t>
            </w:r>
          </w:p>
        </w:tc>
        <w:tc>
          <w:tcPr>
            <w:tcW w:w="815" w:type="dxa"/>
            <w:tcBorders>
              <w:top w:val="single" w:sz="6" w:space="0" w:color="auto"/>
              <w:left w:val="single" w:sz="6" w:space="0" w:color="auto"/>
              <w:bottom w:val="single" w:sz="6" w:space="0" w:color="auto"/>
              <w:right w:val="single" w:sz="4" w:space="0" w:color="auto"/>
            </w:tcBorders>
            <w:noWrap/>
            <w:vAlign w:val="center"/>
          </w:tcPr>
          <w:p w14:paraId="1380D4A1" w14:textId="77777777" w:rsidR="00893EE3" w:rsidRDefault="00893EE3" w:rsidP="00EE1242">
            <w:pPr>
              <w:pStyle w:val="TAC"/>
              <w:rPr>
                <w:rFonts w:cs="Arial"/>
                <w:sz w:val="16"/>
                <w:szCs w:val="16"/>
                <w:lang w:eastAsia="ko-KR"/>
              </w:rPr>
            </w:pPr>
          </w:p>
        </w:tc>
      </w:tr>
      <w:tr w:rsidR="00893EE3" w14:paraId="3F824616" w14:textId="77777777" w:rsidTr="00756E1A">
        <w:trPr>
          <w:trHeight w:val="224"/>
          <w:jc w:val="center"/>
        </w:trPr>
        <w:tc>
          <w:tcPr>
            <w:tcW w:w="815" w:type="dxa"/>
            <w:vMerge/>
            <w:tcBorders>
              <w:top w:val="nil"/>
              <w:left w:val="nil"/>
              <w:bottom w:val="nil"/>
              <w:right w:val="nil"/>
            </w:tcBorders>
            <w:vAlign w:val="center"/>
            <w:hideMark/>
          </w:tcPr>
          <w:p w14:paraId="09049F98" w14:textId="77777777" w:rsidR="00893EE3" w:rsidRDefault="00893EE3" w:rsidP="00EE1242">
            <w:pPr>
              <w:rPr>
                <w:rFonts w:ascii="Arial" w:hAnsi="Arial" w:cs="Arial"/>
                <w:sz w:val="16"/>
                <w:szCs w:val="16"/>
                <w:lang w:eastAsia="ko-KR"/>
              </w:rPr>
            </w:pPr>
          </w:p>
        </w:tc>
        <w:tc>
          <w:tcPr>
            <w:tcW w:w="2975" w:type="dxa"/>
            <w:tcBorders>
              <w:top w:val="single" w:sz="6" w:space="0" w:color="auto"/>
              <w:left w:val="single" w:sz="6" w:space="0" w:color="auto"/>
              <w:bottom w:val="single" w:sz="6" w:space="0" w:color="auto"/>
              <w:right w:val="single" w:sz="6" w:space="0" w:color="auto"/>
            </w:tcBorders>
            <w:vAlign w:val="bottom"/>
            <w:hideMark/>
          </w:tcPr>
          <w:p w14:paraId="116B3E99" w14:textId="77777777" w:rsidR="00893EE3" w:rsidRDefault="00893EE3" w:rsidP="00EE1242">
            <w:pPr>
              <w:pStyle w:val="TAL"/>
              <w:rPr>
                <w:rFonts w:cs="Arial"/>
                <w:sz w:val="16"/>
                <w:szCs w:val="16"/>
                <w:lang w:eastAsia="ko-KR"/>
              </w:rPr>
            </w:pPr>
            <w:r>
              <w:rPr>
                <w:rFonts w:cs="Arial"/>
                <w:sz w:val="16"/>
                <w:szCs w:val="16"/>
                <w:lang w:eastAsia="ko-KR"/>
              </w:rPr>
              <w:t xml:space="preserve">E-UTRA Band </w:t>
            </w:r>
            <w:r>
              <w:rPr>
                <w:rFonts w:cs="Arial"/>
                <w:sz w:val="16"/>
                <w:szCs w:val="16"/>
                <w:lang w:eastAsia="zh-CN"/>
              </w:rPr>
              <w:t>2, 25, 41, 70</w:t>
            </w:r>
          </w:p>
        </w:tc>
        <w:tc>
          <w:tcPr>
            <w:tcW w:w="861" w:type="dxa"/>
            <w:tcBorders>
              <w:top w:val="single" w:sz="6" w:space="0" w:color="auto"/>
              <w:left w:val="single" w:sz="6" w:space="0" w:color="auto"/>
              <w:bottom w:val="single" w:sz="6" w:space="0" w:color="auto"/>
              <w:right w:val="single" w:sz="6" w:space="0" w:color="auto"/>
            </w:tcBorders>
            <w:vAlign w:val="center"/>
            <w:hideMark/>
          </w:tcPr>
          <w:p w14:paraId="5A4D25C8" w14:textId="77777777" w:rsidR="00893EE3" w:rsidRDefault="00893EE3" w:rsidP="00EE1242">
            <w:pPr>
              <w:pStyle w:val="TAR"/>
              <w:rPr>
                <w:sz w:val="16"/>
                <w:szCs w:val="16"/>
                <w:lang w:eastAsia="ko-KR"/>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AF5E51" w14:textId="77777777" w:rsidR="00893EE3" w:rsidRDefault="00893EE3" w:rsidP="00EE1242">
            <w:pPr>
              <w:pStyle w:val="TAC"/>
              <w:rPr>
                <w:rFonts w:cs="Arial"/>
                <w:sz w:val="16"/>
                <w:szCs w:val="16"/>
                <w:lang w:eastAsia="ko-KR"/>
              </w:rPr>
            </w:pPr>
            <w:r>
              <w:rPr>
                <w:rFonts w:cs="Arial"/>
                <w:sz w:val="16"/>
                <w:szCs w:val="16"/>
                <w:lang w:eastAsia="ko-KR"/>
              </w:rPr>
              <w:t>-</w:t>
            </w:r>
          </w:p>
        </w:tc>
        <w:tc>
          <w:tcPr>
            <w:tcW w:w="752" w:type="dxa"/>
            <w:tcBorders>
              <w:top w:val="single" w:sz="6" w:space="0" w:color="auto"/>
              <w:left w:val="single" w:sz="6" w:space="0" w:color="auto"/>
              <w:bottom w:val="single" w:sz="6" w:space="0" w:color="auto"/>
              <w:right w:val="single" w:sz="6" w:space="0" w:color="auto"/>
            </w:tcBorders>
            <w:vAlign w:val="center"/>
            <w:hideMark/>
          </w:tcPr>
          <w:p w14:paraId="4EC24282" w14:textId="77777777" w:rsidR="00893EE3" w:rsidRDefault="00893EE3" w:rsidP="00EE1242">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80" w:type="dxa"/>
            <w:tcBorders>
              <w:top w:val="single" w:sz="6" w:space="0" w:color="auto"/>
              <w:left w:val="single" w:sz="6" w:space="0" w:color="auto"/>
              <w:bottom w:val="single" w:sz="6" w:space="0" w:color="auto"/>
              <w:right w:val="single" w:sz="6" w:space="0" w:color="auto"/>
            </w:tcBorders>
            <w:vAlign w:val="center"/>
            <w:hideMark/>
          </w:tcPr>
          <w:p w14:paraId="0D7E6373" w14:textId="77777777" w:rsidR="00893EE3" w:rsidRDefault="00893EE3" w:rsidP="00EE1242">
            <w:pPr>
              <w:pStyle w:val="TAC"/>
              <w:rPr>
                <w:rFonts w:cs="Arial"/>
                <w:sz w:val="16"/>
                <w:szCs w:val="16"/>
                <w:lang w:eastAsia="ko-KR"/>
              </w:rPr>
            </w:pPr>
            <w:r>
              <w:rPr>
                <w:rFonts w:cs="Arial"/>
                <w:sz w:val="16"/>
                <w:szCs w:val="16"/>
                <w:lang w:eastAsia="ko-KR"/>
              </w:rPr>
              <w:t>-50</w:t>
            </w:r>
          </w:p>
        </w:tc>
        <w:tc>
          <w:tcPr>
            <w:tcW w:w="900" w:type="dxa"/>
            <w:tcBorders>
              <w:top w:val="single" w:sz="6" w:space="0" w:color="auto"/>
              <w:left w:val="single" w:sz="6" w:space="0" w:color="auto"/>
              <w:bottom w:val="single" w:sz="6" w:space="0" w:color="auto"/>
              <w:right w:val="single" w:sz="6" w:space="0" w:color="auto"/>
            </w:tcBorders>
            <w:noWrap/>
            <w:vAlign w:val="center"/>
            <w:hideMark/>
          </w:tcPr>
          <w:p w14:paraId="44B9EDAC" w14:textId="77777777" w:rsidR="00893EE3" w:rsidRDefault="00893EE3" w:rsidP="00EE1242">
            <w:pPr>
              <w:pStyle w:val="TAC"/>
              <w:rPr>
                <w:rFonts w:cs="Arial"/>
                <w:sz w:val="16"/>
                <w:szCs w:val="16"/>
                <w:lang w:eastAsia="ko-KR"/>
              </w:rPr>
            </w:pPr>
            <w:r>
              <w:rPr>
                <w:rFonts w:cs="Arial"/>
                <w:sz w:val="16"/>
                <w:szCs w:val="16"/>
                <w:lang w:eastAsia="ko-KR"/>
              </w:rPr>
              <w:t>1</w:t>
            </w:r>
          </w:p>
        </w:tc>
        <w:tc>
          <w:tcPr>
            <w:tcW w:w="815" w:type="dxa"/>
            <w:tcBorders>
              <w:top w:val="single" w:sz="6" w:space="0" w:color="auto"/>
              <w:left w:val="single" w:sz="6" w:space="0" w:color="auto"/>
              <w:bottom w:val="single" w:sz="6" w:space="0" w:color="auto"/>
              <w:right w:val="single" w:sz="4" w:space="0" w:color="auto"/>
            </w:tcBorders>
            <w:noWrap/>
            <w:vAlign w:val="center"/>
            <w:hideMark/>
          </w:tcPr>
          <w:p w14:paraId="2BDFB07C" w14:textId="77777777" w:rsidR="00893EE3" w:rsidRDefault="00893EE3" w:rsidP="00EE1242">
            <w:pPr>
              <w:pStyle w:val="TAC"/>
              <w:rPr>
                <w:rFonts w:cs="Arial"/>
                <w:sz w:val="16"/>
                <w:szCs w:val="16"/>
                <w:lang w:eastAsia="ko-KR"/>
              </w:rPr>
            </w:pPr>
            <w:r>
              <w:rPr>
                <w:rFonts w:cs="Arial"/>
                <w:sz w:val="16"/>
                <w:szCs w:val="16"/>
                <w:lang w:eastAsia="ko-KR"/>
              </w:rPr>
              <w:t>2</w:t>
            </w:r>
          </w:p>
        </w:tc>
      </w:tr>
      <w:tr w:rsidR="00893EE3" w14:paraId="67B7A84B" w14:textId="77777777" w:rsidTr="00756E1A">
        <w:trPr>
          <w:trHeight w:val="224"/>
          <w:jc w:val="center"/>
        </w:trPr>
        <w:tc>
          <w:tcPr>
            <w:tcW w:w="815" w:type="dxa"/>
            <w:vMerge/>
            <w:tcBorders>
              <w:top w:val="nil"/>
              <w:left w:val="nil"/>
              <w:bottom w:val="single" w:sz="8" w:space="0" w:color="auto"/>
              <w:right w:val="nil"/>
            </w:tcBorders>
            <w:vAlign w:val="center"/>
            <w:hideMark/>
          </w:tcPr>
          <w:p w14:paraId="03C786F3" w14:textId="77777777" w:rsidR="00893EE3" w:rsidRDefault="00893EE3" w:rsidP="00EE1242">
            <w:pPr>
              <w:rPr>
                <w:rFonts w:ascii="Arial" w:hAnsi="Arial" w:cs="Arial"/>
                <w:sz w:val="16"/>
                <w:szCs w:val="16"/>
                <w:lang w:eastAsia="ko-KR"/>
              </w:rPr>
            </w:pPr>
          </w:p>
        </w:tc>
        <w:tc>
          <w:tcPr>
            <w:tcW w:w="2975" w:type="dxa"/>
            <w:tcBorders>
              <w:top w:val="single" w:sz="6" w:space="0" w:color="auto"/>
              <w:left w:val="single" w:sz="6" w:space="0" w:color="auto"/>
              <w:bottom w:val="single" w:sz="6" w:space="0" w:color="auto"/>
              <w:right w:val="single" w:sz="6" w:space="0" w:color="auto"/>
            </w:tcBorders>
            <w:vAlign w:val="bottom"/>
            <w:hideMark/>
          </w:tcPr>
          <w:p w14:paraId="1890BA4C" w14:textId="77777777" w:rsidR="00893EE3" w:rsidRDefault="00893EE3" w:rsidP="00EE1242">
            <w:pPr>
              <w:pStyle w:val="TAL"/>
              <w:rPr>
                <w:rFonts w:cs="Arial"/>
                <w:sz w:val="16"/>
                <w:szCs w:val="16"/>
                <w:lang w:eastAsia="ko-KR"/>
              </w:rPr>
            </w:pPr>
            <w:r>
              <w:rPr>
                <w:rFonts w:cs="Arial"/>
                <w:sz w:val="16"/>
                <w:szCs w:val="16"/>
                <w:lang w:eastAsia="ko-KR"/>
              </w:rPr>
              <w:t xml:space="preserve">E-UTRA Band </w:t>
            </w:r>
            <w:r w:rsidRPr="00F022D5">
              <w:rPr>
                <w:rFonts w:cs="Arial"/>
                <w:color w:val="FF0000"/>
                <w:sz w:val="16"/>
                <w:szCs w:val="16"/>
                <w:lang w:eastAsia="ko-KR"/>
              </w:rPr>
              <w:t>71</w:t>
            </w:r>
          </w:p>
        </w:tc>
        <w:tc>
          <w:tcPr>
            <w:tcW w:w="861" w:type="dxa"/>
            <w:tcBorders>
              <w:top w:val="single" w:sz="6" w:space="0" w:color="auto"/>
              <w:left w:val="single" w:sz="6" w:space="0" w:color="auto"/>
              <w:bottom w:val="single" w:sz="6" w:space="0" w:color="auto"/>
              <w:right w:val="single" w:sz="6" w:space="0" w:color="auto"/>
            </w:tcBorders>
            <w:vAlign w:val="center"/>
            <w:hideMark/>
          </w:tcPr>
          <w:p w14:paraId="0347BAEC" w14:textId="77777777" w:rsidR="00893EE3" w:rsidRDefault="00893EE3" w:rsidP="00EE1242">
            <w:pPr>
              <w:pStyle w:val="TAR"/>
              <w:rPr>
                <w:sz w:val="16"/>
                <w:szCs w:val="16"/>
                <w:lang w:eastAsia="ko-KR"/>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DAA3E2" w14:textId="77777777" w:rsidR="00893EE3" w:rsidRDefault="00893EE3" w:rsidP="00EE1242">
            <w:pPr>
              <w:pStyle w:val="TAC"/>
              <w:rPr>
                <w:rFonts w:cs="Arial"/>
                <w:sz w:val="16"/>
                <w:szCs w:val="16"/>
                <w:lang w:eastAsia="ko-KR"/>
              </w:rPr>
            </w:pPr>
            <w:r>
              <w:rPr>
                <w:rFonts w:cs="Arial"/>
                <w:sz w:val="16"/>
                <w:szCs w:val="16"/>
                <w:lang w:eastAsia="ko-KR"/>
              </w:rPr>
              <w:t>-</w:t>
            </w:r>
          </w:p>
        </w:tc>
        <w:tc>
          <w:tcPr>
            <w:tcW w:w="752" w:type="dxa"/>
            <w:tcBorders>
              <w:top w:val="single" w:sz="6" w:space="0" w:color="auto"/>
              <w:left w:val="single" w:sz="6" w:space="0" w:color="auto"/>
              <w:bottom w:val="single" w:sz="6" w:space="0" w:color="auto"/>
              <w:right w:val="single" w:sz="6" w:space="0" w:color="auto"/>
            </w:tcBorders>
            <w:vAlign w:val="center"/>
            <w:hideMark/>
          </w:tcPr>
          <w:p w14:paraId="6BCDFF20" w14:textId="77777777" w:rsidR="00893EE3" w:rsidRDefault="00893EE3" w:rsidP="00EE1242">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80" w:type="dxa"/>
            <w:tcBorders>
              <w:top w:val="single" w:sz="6" w:space="0" w:color="auto"/>
              <w:left w:val="single" w:sz="6" w:space="0" w:color="auto"/>
              <w:bottom w:val="single" w:sz="6" w:space="0" w:color="auto"/>
              <w:right w:val="single" w:sz="6" w:space="0" w:color="auto"/>
            </w:tcBorders>
            <w:vAlign w:val="center"/>
            <w:hideMark/>
          </w:tcPr>
          <w:p w14:paraId="58C1604A" w14:textId="77777777" w:rsidR="00893EE3" w:rsidRDefault="00893EE3" w:rsidP="00EE1242">
            <w:pPr>
              <w:pStyle w:val="TAC"/>
              <w:rPr>
                <w:rFonts w:cs="Arial"/>
                <w:sz w:val="16"/>
                <w:szCs w:val="16"/>
                <w:lang w:eastAsia="ko-KR"/>
              </w:rPr>
            </w:pPr>
            <w:r>
              <w:rPr>
                <w:rFonts w:cs="Arial"/>
                <w:sz w:val="16"/>
                <w:szCs w:val="16"/>
                <w:lang w:eastAsia="ko-KR"/>
              </w:rPr>
              <w:t>-50</w:t>
            </w:r>
          </w:p>
        </w:tc>
        <w:tc>
          <w:tcPr>
            <w:tcW w:w="900" w:type="dxa"/>
            <w:tcBorders>
              <w:top w:val="single" w:sz="6" w:space="0" w:color="auto"/>
              <w:left w:val="single" w:sz="6" w:space="0" w:color="auto"/>
              <w:bottom w:val="single" w:sz="6" w:space="0" w:color="auto"/>
              <w:right w:val="single" w:sz="6" w:space="0" w:color="auto"/>
            </w:tcBorders>
            <w:noWrap/>
            <w:vAlign w:val="center"/>
            <w:hideMark/>
          </w:tcPr>
          <w:p w14:paraId="0D97E5DB" w14:textId="77777777" w:rsidR="00893EE3" w:rsidRDefault="00893EE3" w:rsidP="00EE1242">
            <w:pPr>
              <w:pStyle w:val="TAC"/>
              <w:rPr>
                <w:rFonts w:cs="Arial"/>
                <w:sz w:val="16"/>
                <w:szCs w:val="16"/>
                <w:lang w:eastAsia="ko-KR"/>
              </w:rPr>
            </w:pPr>
            <w:r>
              <w:rPr>
                <w:rFonts w:cs="Arial"/>
                <w:sz w:val="16"/>
                <w:szCs w:val="16"/>
                <w:lang w:eastAsia="ko-KR"/>
              </w:rPr>
              <w:t>1</w:t>
            </w:r>
          </w:p>
        </w:tc>
        <w:tc>
          <w:tcPr>
            <w:tcW w:w="815" w:type="dxa"/>
            <w:tcBorders>
              <w:top w:val="single" w:sz="6" w:space="0" w:color="auto"/>
              <w:left w:val="single" w:sz="6" w:space="0" w:color="auto"/>
              <w:bottom w:val="single" w:sz="6" w:space="0" w:color="auto"/>
              <w:right w:val="single" w:sz="4" w:space="0" w:color="auto"/>
            </w:tcBorders>
            <w:noWrap/>
            <w:vAlign w:val="center"/>
            <w:hideMark/>
          </w:tcPr>
          <w:p w14:paraId="1759B669" w14:textId="77777777" w:rsidR="00893EE3" w:rsidRDefault="00893EE3" w:rsidP="00EE1242">
            <w:pPr>
              <w:pStyle w:val="TAC"/>
              <w:rPr>
                <w:rFonts w:cs="Arial"/>
                <w:sz w:val="16"/>
                <w:szCs w:val="16"/>
                <w:lang w:eastAsia="ko-KR"/>
              </w:rPr>
            </w:pPr>
            <w:r>
              <w:rPr>
                <w:rFonts w:cs="Arial"/>
                <w:sz w:val="16"/>
                <w:szCs w:val="16"/>
                <w:lang w:eastAsia="ko-KR"/>
              </w:rPr>
              <w:t>15</w:t>
            </w:r>
          </w:p>
        </w:tc>
      </w:tr>
    </w:tbl>
    <w:p w14:paraId="0BC03066" w14:textId="77777777" w:rsidR="00893EE3" w:rsidRDefault="00893EE3" w:rsidP="00893EE3"/>
    <w:p w14:paraId="670D62CA" w14:textId="77777777" w:rsidR="00475319" w:rsidRDefault="00475319" w:rsidP="00475319">
      <w:pPr>
        <w:pStyle w:val="Heading2"/>
      </w:pPr>
      <w:r>
        <w:t xml:space="preserve"> Measurement results</w:t>
      </w:r>
    </w:p>
    <w:p w14:paraId="0793BFE5" w14:textId="77777777" w:rsidR="00475319" w:rsidRDefault="00475319" w:rsidP="00475319">
      <w:pPr>
        <w:rPr>
          <w:rFonts w:ascii="Arial" w:hAnsi="Arial" w:cs="Arial"/>
        </w:rPr>
      </w:pPr>
      <w:r w:rsidRPr="00105A8D">
        <w:rPr>
          <w:rFonts w:ascii="Arial" w:hAnsi="Arial" w:cs="Arial"/>
        </w:rPr>
        <w:t xml:space="preserve">16 test cases </w:t>
      </w:r>
      <w:r w:rsidR="00105A8D" w:rsidRPr="00105A8D">
        <w:rPr>
          <w:rFonts w:ascii="Arial" w:hAnsi="Arial" w:cs="Arial"/>
        </w:rPr>
        <w:t xml:space="preserve">were tested and summarized in the following table. </w:t>
      </w:r>
      <w:r w:rsidR="00A10B4F">
        <w:rPr>
          <w:rFonts w:ascii="Arial" w:hAnsi="Arial" w:cs="Arial"/>
        </w:rPr>
        <w:t xml:space="preserve"> All test cases used DFT-s-QPSK, SCS = </w:t>
      </w:r>
      <w:proofErr w:type="gramStart"/>
      <w:r w:rsidR="00A10B4F">
        <w:rPr>
          <w:rFonts w:ascii="Arial" w:hAnsi="Arial" w:cs="Arial"/>
        </w:rPr>
        <w:t>15KHz</w:t>
      </w:r>
      <w:proofErr w:type="gramEnd"/>
      <w:r w:rsidR="00A10B4F">
        <w:rPr>
          <w:rFonts w:ascii="Arial" w:hAnsi="Arial" w:cs="Arial"/>
        </w:rPr>
        <w:t>.</w:t>
      </w:r>
    </w:p>
    <w:tbl>
      <w:tblPr>
        <w:tblW w:w="9440" w:type="dxa"/>
        <w:tblLayout w:type="fixed"/>
        <w:tblLook w:val="04A0" w:firstRow="1" w:lastRow="0" w:firstColumn="1" w:lastColumn="0" w:noHBand="0" w:noVBand="1"/>
      </w:tblPr>
      <w:tblGrid>
        <w:gridCol w:w="1042"/>
        <w:gridCol w:w="1828"/>
        <w:gridCol w:w="810"/>
        <w:gridCol w:w="810"/>
        <w:gridCol w:w="900"/>
        <w:gridCol w:w="990"/>
        <w:gridCol w:w="1260"/>
        <w:gridCol w:w="720"/>
        <w:gridCol w:w="1080"/>
      </w:tblGrid>
      <w:tr w:rsidR="00105A8D" w:rsidRPr="00105A8D" w14:paraId="05D20FEC" w14:textId="77777777" w:rsidTr="000F4D9E">
        <w:trPr>
          <w:trHeight w:val="1164"/>
        </w:trPr>
        <w:tc>
          <w:tcPr>
            <w:tcW w:w="10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3565DE" w14:textId="3D28B161" w:rsidR="00105A8D" w:rsidRPr="00105A8D" w:rsidRDefault="00693260" w:rsidP="006B6FF8">
            <w:pPr>
              <w:spacing w:after="0"/>
              <w:jc w:val="center"/>
              <w:rPr>
                <w:rFonts w:ascii="Calibri" w:eastAsia="Times New Roman" w:hAnsi="Calibri" w:cs="Calibri"/>
                <w:color w:val="1F497D"/>
                <w:sz w:val="21"/>
                <w:szCs w:val="21"/>
                <w:lang w:val="en-US"/>
              </w:rPr>
            </w:pPr>
            <w:proofErr w:type="spellStart"/>
            <w:r>
              <w:rPr>
                <w:rFonts w:ascii="Calibri" w:eastAsia="Times New Roman" w:hAnsi="Calibri" w:cs="Calibri"/>
                <w:color w:val="1F497D"/>
                <w:sz w:val="21"/>
                <w:szCs w:val="21"/>
                <w:lang w:val="en-US"/>
              </w:rPr>
              <w:t>Testcases</w:t>
            </w:r>
            <w:proofErr w:type="spellEnd"/>
          </w:p>
        </w:tc>
        <w:tc>
          <w:tcPr>
            <w:tcW w:w="1828" w:type="dxa"/>
            <w:tcBorders>
              <w:top w:val="single" w:sz="8" w:space="0" w:color="auto"/>
              <w:left w:val="nil"/>
              <w:bottom w:val="single" w:sz="8" w:space="0" w:color="auto"/>
              <w:right w:val="single" w:sz="8" w:space="0" w:color="auto"/>
            </w:tcBorders>
            <w:shd w:val="clear" w:color="auto" w:fill="auto"/>
            <w:vAlign w:val="center"/>
            <w:hideMark/>
          </w:tcPr>
          <w:p w14:paraId="7D91DFE5" w14:textId="77777777" w:rsidR="00105A8D" w:rsidRPr="00105A8D" w:rsidRDefault="00105A8D" w:rsidP="006B6FF8">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Name</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604743C2" w14:textId="77777777" w:rsidR="00105A8D" w:rsidRPr="00105A8D" w:rsidRDefault="00105A8D" w:rsidP="006B6FF8">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BW LTE</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28FF5526" w14:textId="77777777" w:rsidR="00105A8D" w:rsidRPr="00105A8D" w:rsidRDefault="00105A8D" w:rsidP="006B6FF8">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BW NR</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66726D51" w14:textId="77777777" w:rsidR="00105A8D" w:rsidRPr="00105A8D" w:rsidRDefault="00105A8D" w:rsidP="006B6FF8">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RB LTE</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4ED8A673" w14:textId="77777777" w:rsidR="00105A8D" w:rsidRPr="00105A8D" w:rsidRDefault="00105A8D" w:rsidP="006B6FF8">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RB NR</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68766470" w14:textId="4F7AD50D" w:rsidR="00105A8D" w:rsidRPr="00105A8D" w:rsidRDefault="0004500B" w:rsidP="006B6FF8">
            <w:pPr>
              <w:spacing w:after="0"/>
              <w:jc w:val="center"/>
              <w:rPr>
                <w:rFonts w:ascii="Calibri" w:eastAsia="Times New Roman" w:hAnsi="Calibri" w:cs="Calibri"/>
                <w:color w:val="1F497D"/>
                <w:sz w:val="21"/>
                <w:szCs w:val="21"/>
                <w:lang w:val="en-US"/>
              </w:rPr>
            </w:pPr>
            <w:r>
              <w:rPr>
                <w:rFonts w:ascii="Calibri" w:eastAsia="Times New Roman" w:hAnsi="Calibri" w:cs="Calibri"/>
                <w:color w:val="1F497D"/>
                <w:sz w:val="21"/>
                <w:szCs w:val="21"/>
                <w:lang w:val="en-US"/>
              </w:rPr>
              <w:t>Carrier Power offset LTE/</w:t>
            </w:r>
            <w:r w:rsidR="00105A8D" w:rsidRPr="00105A8D">
              <w:rPr>
                <w:rFonts w:ascii="Calibri" w:eastAsia="Times New Roman" w:hAnsi="Calibri" w:cs="Calibri"/>
                <w:color w:val="1F497D"/>
                <w:sz w:val="21"/>
                <w:szCs w:val="21"/>
                <w:lang w:val="en-US"/>
              </w:rPr>
              <w:t>NR</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20F814A6" w14:textId="77777777" w:rsidR="00105A8D" w:rsidRPr="00105A8D" w:rsidRDefault="00105A8D" w:rsidP="006B6FF8">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MPR</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83CF6B9" w14:textId="77777777" w:rsidR="00105A8D" w:rsidRPr="00105A8D" w:rsidRDefault="006B6FF8" w:rsidP="006B6FF8">
            <w:pPr>
              <w:spacing w:after="0"/>
              <w:jc w:val="center"/>
              <w:rPr>
                <w:rFonts w:ascii="Calibri" w:eastAsia="Times New Roman" w:hAnsi="Calibri" w:cs="Calibri"/>
                <w:color w:val="1F497D"/>
                <w:sz w:val="21"/>
                <w:szCs w:val="21"/>
                <w:lang w:val="en-US"/>
              </w:rPr>
            </w:pPr>
            <w:r>
              <w:rPr>
                <w:rFonts w:ascii="Calibri" w:eastAsia="Times New Roman" w:hAnsi="Calibri" w:cs="Calibri"/>
                <w:color w:val="1F497D"/>
                <w:sz w:val="21"/>
                <w:szCs w:val="21"/>
                <w:lang w:val="en-US"/>
              </w:rPr>
              <w:t>Blocking factor</w:t>
            </w:r>
          </w:p>
        </w:tc>
      </w:tr>
      <w:tr w:rsidR="00105A8D" w:rsidRPr="00105A8D" w14:paraId="443311A5" w14:textId="77777777" w:rsidTr="000F4D9E">
        <w:trPr>
          <w:trHeight w:val="423"/>
        </w:trPr>
        <w:tc>
          <w:tcPr>
            <w:tcW w:w="1042" w:type="dxa"/>
            <w:tcBorders>
              <w:top w:val="nil"/>
              <w:left w:val="single" w:sz="8" w:space="0" w:color="auto"/>
              <w:bottom w:val="single" w:sz="8" w:space="0" w:color="auto"/>
              <w:right w:val="single" w:sz="8" w:space="0" w:color="auto"/>
            </w:tcBorders>
            <w:shd w:val="clear" w:color="000000" w:fill="E2EFD9"/>
            <w:vAlign w:val="center"/>
            <w:hideMark/>
          </w:tcPr>
          <w:p w14:paraId="66B975BF"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lastRenderedPageBreak/>
              <w:t>1</w:t>
            </w:r>
          </w:p>
        </w:tc>
        <w:tc>
          <w:tcPr>
            <w:tcW w:w="1828" w:type="dxa"/>
            <w:tcBorders>
              <w:top w:val="nil"/>
              <w:left w:val="nil"/>
              <w:bottom w:val="single" w:sz="8" w:space="0" w:color="auto"/>
              <w:right w:val="single" w:sz="8" w:space="0" w:color="auto"/>
            </w:tcBorders>
            <w:shd w:val="clear" w:color="000000" w:fill="E2EFD9"/>
            <w:vAlign w:val="center"/>
            <w:hideMark/>
          </w:tcPr>
          <w:p w14:paraId="73E7163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xml:space="preserve">Baseline NR20 Full </w:t>
            </w:r>
            <w:proofErr w:type="spellStart"/>
            <w:r w:rsidRPr="00105A8D">
              <w:rPr>
                <w:rFonts w:ascii="Calibri" w:eastAsia="Times New Roman" w:hAnsi="Calibri" w:cs="Calibri"/>
                <w:color w:val="1F497D"/>
                <w:sz w:val="21"/>
                <w:szCs w:val="21"/>
                <w:lang w:val="en-US"/>
              </w:rPr>
              <w:t>Alloc</w:t>
            </w:r>
            <w:proofErr w:type="spellEnd"/>
          </w:p>
        </w:tc>
        <w:tc>
          <w:tcPr>
            <w:tcW w:w="810" w:type="dxa"/>
            <w:tcBorders>
              <w:top w:val="nil"/>
              <w:left w:val="nil"/>
              <w:bottom w:val="single" w:sz="8" w:space="0" w:color="auto"/>
              <w:right w:val="single" w:sz="8" w:space="0" w:color="auto"/>
            </w:tcBorders>
            <w:shd w:val="clear" w:color="000000" w:fill="E2EFD9"/>
            <w:vAlign w:val="center"/>
            <w:hideMark/>
          </w:tcPr>
          <w:p w14:paraId="034D6461"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810" w:type="dxa"/>
            <w:tcBorders>
              <w:top w:val="nil"/>
              <w:left w:val="nil"/>
              <w:bottom w:val="single" w:sz="8" w:space="0" w:color="auto"/>
              <w:right w:val="single" w:sz="8" w:space="0" w:color="auto"/>
            </w:tcBorders>
            <w:shd w:val="clear" w:color="000000" w:fill="E2EFD9"/>
            <w:vAlign w:val="center"/>
            <w:hideMark/>
          </w:tcPr>
          <w:p w14:paraId="4B108985"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NR20</w:t>
            </w:r>
          </w:p>
        </w:tc>
        <w:tc>
          <w:tcPr>
            <w:tcW w:w="900" w:type="dxa"/>
            <w:tcBorders>
              <w:top w:val="nil"/>
              <w:left w:val="nil"/>
              <w:bottom w:val="single" w:sz="8" w:space="0" w:color="auto"/>
              <w:right w:val="single" w:sz="8" w:space="0" w:color="auto"/>
            </w:tcBorders>
            <w:shd w:val="clear" w:color="000000" w:fill="E2EFD9"/>
            <w:vAlign w:val="center"/>
            <w:hideMark/>
          </w:tcPr>
          <w:p w14:paraId="54789A92"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990" w:type="dxa"/>
            <w:tcBorders>
              <w:top w:val="nil"/>
              <w:left w:val="nil"/>
              <w:bottom w:val="single" w:sz="8" w:space="0" w:color="auto"/>
              <w:right w:val="single" w:sz="8" w:space="0" w:color="auto"/>
            </w:tcBorders>
            <w:shd w:val="clear" w:color="000000" w:fill="E2EFD9"/>
            <w:vAlign w:val="center"/>
            <w:hideMark/>
          </w:tcPr>
          <w:p w14:paraId="31CEA90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xml:space="preserve">Full </w:t>
            </w:r>
            <w:proofErr w:type="spellStart"/>
            <w:r w:rsidRPr="00105A8D">
              <w:rPr>
                <w:rFonts w:ascii="Calibri" w:eastAsia="Times New Roman" w:hAnsi="Calibri" w:cs="Calibri"/>
                <w:color w:val="1F497D"/>
                <w:sz w:val="21"/>
                <w:szCs w:val="21"/>
                <w:lang w:val="en-US"/>
              </w:rPr>
              <w:t>Alloc</w:t>
            </w:r>
            <w:proofErr w:type="spellEnd"/>
          </w:p>
        </w:tc>
        <w:tc>
          <w:tcPr>
            <w:tcW w:w="1260" w:type="dxa"/>
            <w:tcBorders>
              <w:top w:val="nil"/>
              <w:left w:val="nil"/>
              <w:bottom w:val="single" w:sz="8" w:space="0" w:color="auto"/>
              <w:right w:val="single" w:sz="8" w:space="0" w:color="auto"/>
            </w:tcBorders>
            <w:shd w:val="clear" w:color="000000" w:fill="E2EFD9"/>
            <w:vAlign w:val="center"/>
            <w:hideMark/>
          </w:tcPr>
          <w:p w14:paraId="60386C01"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720" w:type="dxa"/>
            <w:tcBorders>
              <w:top w:val="nil"/>
              <w:left w:val="nil"/>
              <w:bottom w:val="single" w:sz="8" w:space="0" w:color="auto"/>
              <w:right w:val="single" w:sz="8" w:space="0" w:color="auto"/>
            </w:tcBorders>
            <w:shd w:val="clear" w:color="000000" w:fill="E2EFD9"/>
            <w:vAlign w:val="center"/>
            <w:hideMark/>
          </w:tcPr>
          <w:p w14:paraId="6F944E1C"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1</w:t>
            </w:r>
          </w:p>
        </w:tc>
        <w:tc>
          <w:tcPr>
            <w:tcW w:w="1080" w:type="dxa"/>
            <w:tcBorders>
              <w:top w:val="nil"/>
              <w:left w:val="nil"/>
              <w:bottom w:val="single" w:sz="8" w:space="0" w:color="auto"/>
              <w:right w:val="single" w:sz="8" w:space="0" w:color="auto"/>
            </w:tcBorders>
            <w:shd w:val="clear" w:color="000000" w:fill="E2EFD9"/>
            <w:vAlign w:val="center"/>
            <w:hideMark/>
          </w:tcPr>
          <w:p w14:paraId="278569A8"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ACLR</w:t>
            </w:r>
          </w:p>
        </w:tc>
      </w:tr>
      <w:tr w:rsidR="00105A8D" w:rsidRPr="00105A8D" w14:paraId="0EEA036F" w14:textId="77777777" w:rsidTr="000F4D9E">
        <w:trPr>
          <w:trHeight w:val="270"/>
        </w:trPr>
        <w:tc>
          <w:tcPr>
            <w:tcW w:w="1042" w:type="dxa"/>
            <w:tcBorders>
              <w:top w:val="nil"/>
              <w:left w:val="single" w:sz="8" w:space="0" w:color="auto"/>
              <w:bottom w:val="single" w:sz="8" w:space="0" w:color="auto"/>
              <w:right w:val="single" w:sz="8" w:space="0" w:color="auto"/>
            </w:tcBorders>
            <w:shd w:val="clear" w:color="000000" w:fill="FBE4D5"/>
            <w:vAlign w:val="center"/>
            <w:hideMark/>
          </w:tcPr>
          <w:p w14:paraId="7638C8F2"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2</w:t>
            </w:r>
          </w:p>
        </w:tc>
        <w:tc>
          <w:tcPr>
            <w:tcW w:w="1828" w:type="dxa"/>
            <w:tcBorders>
              <w:top w:val="nil"/>
              <w:left w:val="nil"/>
              <w:bottom w:val="single" w:sz="8" w:space="0" w:color="auto"/>
              <w:right w:val="single" w:sz="8" w:space="0" w:color="auto"/>
            </w:tcBorders>
            <w:shd w:val="clear" w:color="000000" w:fill="FBE4D5"/>
            <w:vAlign w:val="center"/>
            <w:hideMark/>
          </w:tcPr>
          <w:p w14:paraId="7B81DC3A"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Baseline DC</w:t>
            </w:r>
          </w:p>
        </w:tc>
        <w:tc>
          <w:tcPr>
            <w:tcW w:w="810" w:type="dxa"/>
            <w:tcBorders>
              <w:top w:val="nil"/>
              <w:left w:val="nil"/>
              <w:bottom w:val="single" w:sz="8" w:space="0" w:color="auto"/>
              <w:right w:val="single" w:sz="8" w:space="0" w:color="auto"/>
            </w:tcBorders>
            <w:shd w:val="clear" w:color="000000" w:fill="FBE4D5"/>
            <w:vAlign w:val="center"/>
            <w:hideMark/>
          </w:tcPr>
          <w:p w14:paraId="3FEAA810"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nil"/>
              <w:left w:val="nil"/>
              <w:bottom w:val="single" w:sz="8" w:space="0" w:color="auto"/>
              <w:right w:val="single" w:sz="8" w:space="0" w:color="auto"/>
            </w:tcBorders>
            <w:shd w:val="clear" w:color="000000" w:fill="FBE4D5"/>
            <w:vAlign w:val="center"/>
            <w:hideMark/>
          </w:tcPr>
          <w:p w14:paraId="283E458E"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nil"/>
              <w:left w:val="nil"/>
              <w:bottom w:val="single" w:sz="8" w:space="0" w:color="auto"/>
              <w:right w:val="single" w:sz="8" w:space="0" w:color="auto"/>
            </w:tcBorders>
            <w:shd w:val="clear" w:color="000000" w:fill="FBE4D5"/>
            <w:vAlign w:val="center"/>
            <w:hideMark/>
          </w:tcPr>
          <w:p w14:paraId="77FF26F5"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xml:space="preserve">Full </w:t>
            </w:r>
            <w:proofErr w:type="spellStart"/>
            <w:r w:rsidRPr="00105A8D">
              <w:rPr>
                <w:rFonts w:ascii="Calibri" w:eastAsia="Times New Roman" w:hAnsi="Calibri" w:cs="Calibri"/>
                <w:color w:val="1F497D"/>
                <w:sz w:val="21"/>
                <w:szCs w:val="21"/>
                <w:lang w:val="en-US"/>
              </w:rPr>
              <w:t>Alloc</w:t>
            </w:r>
            <w:proofErr w:type="spellEnd"/>
          </w:p>
        </w:tc>
        <w:tc>
          <w:tcPr>
            <w:tcW w:w="990" w:type="dxa"/>
            <w:tcBorders>
              <w:top w:val="nil"/>
              <w:left w:val="nil"/>
              <w:bottom w:val="single" w:sz="8" w:space="0" w:color="auto"/>
              <w:right w:val="single" w:sz="8" w:space="0" w:color="auto"/>
            </w:tcBorders>
            <w:shd w:val="clear" w:color="000000" w:fill="FBE4D5"/>
            <w:vAlign w:val="center"/>
            <w:hideMark/>
          </w:tcPr>
          <w:p w14:paraId="1286850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xml:space="preserve">Full </w:t>
            </w:r>
            <w:proofErr w:type="spellStart"/>
            <w:r w:rsidRPr="00105A8D">
              <w:rPr>
                <w:rFonts w:ascii="Calibri" w:eastAsia="Times New Roman" w:hAnsi="Calibri" w:cs="Calibri"/>
                <w:color w:val="1F497D"/>
                <w:sz w:val="21"/>
                <w:szCs w:val="21"/>
                <w:lang w:val="en-US"/>
              </w:rPr>
              <w:t>Alloc</w:t>
            </w:r>
            <w:proofErr w:type="spellEnd"/>
          </w:p>
        </w:tc>
        <w:tc>
          <w:tcPr>
            <w:tcW w:w="1260" w:type="dxa"/>
            <w:tcBorders>
              <w:top w:val="nil"/>
              <w:left w:val="nil"/>
              <w:bottom w:val="single" w:sz="8" w:space="0" w:color="auto"/>
              <w:right w:val="single" w:sz="8" w:space="0" w:color="auto"/>
            </w:tcBorders>
            <w:shd w:val="clear" w:color="000000" w:fill="FBE4D5"/>
            <w:vAlign w:val="center"/>
            <w:hideMark/>
          </w:tcPr>
          <w:p w14:paraId="4DAB5442"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nil"/>
              <w:left w:val="nil"/>
              <w:bottom w:val="single" w:sz="8" w:space="0" w:color="auto"/>
              <w:right w:val="single" w:sz="8" w:space="0" w:color="auto"/>
            </w:tcBorders>
            <w:shd w:val="clear" w:color="000000" w:fill="FBE4D5"/>
            <w:vAlign w:val="center"/>
            <w:hideMark/>
          </w:tcPr>
          <w:p w14:paraId="40CC5094" w14:textId="77777777" w:rsidR="00105A8D" w:rsidRPr="00105A8D" w:rsidRDefault="00105A8D" w:rsidP="00105A8D">
            <w:pPr>
              <w:spacing w:after="0"/>
              <w:jc w:val="center"/>
              <w:rPr>
                <w:rFonts w:ascii="Calibri" w:eastAsia="Times New Roman" w:hAnsi="Calibri" w:cs="Calibri"/>
                <w:b/>
                <w:bCs/>
                <w:color w:val="ED7D31"/>
                <w:sz w:val="21"/>
                <w:szCs w:val="21"/>
                <w:lang w:val="en-US"/>
              </w:rPr>
            </w:pPr>
            <w:r w:rsidRPr="00105A8D">
              <w:rPr>
                <w:rFonts w:ascii="Calibri" w:eastAsia="Times New Roman" w:hAnsi="Calibri" w:cs="Calibri"/>
                <w:b/>
                <w:bCs/>
                <w:color w:val="ED7D31"/>
                <w:sz w:val="21"/>
                <w:szCs w:val="21"/>
                <w:lang w:val="en-US"/>
              </w:rPr>
              <w:t>2</w:t>
            </w:r>
          </w:p>
        </w:tc>
        <w:tc>
          <w:tcPr>
            <w:tcW w:w="1080" w:type="dxa"/>
            <w:tcBorders>
              <w:top w:val="nil"/>
              <w:left w:val="nil"/>
              <w:bottom w:val="single" w:sz="8" w:space="0" w:color="auto"/>
              <w:right w:val="single" w:sz="8" w:space="0" w:color="auto"/>
            </w:tcBorders>
            <w:shd w:val="clear" w:color="000000" w:fill="FBE4D5"/>
            <w:vAlign w:val="center"/>
            <w:hideMark/>
          </w:tcPr>
          <w:p w14:paraId="793C071E"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ACLR</w:t>
            </w:r>
          </w:p>
        </w:tc>
      </w:tr>
      <w:tr w:rsidR="00105A8D" w:rsidRPr="00105A8D" w14:paraId="65269C46" w14:textId="77777777" w:rsidTr="000F4D9E">
        <w:trPr>
          <w:trHeight w:val="549"/>
        </w:trPr>
        <w:tc>
          <w:tcPr>
            <w:tcW w:w="1042" w:type="dxa"/>
            <w:tcBorders>
              <w:top w:val="nil"/>
              <w:left w:val="single" w:sz="8" w:space="0" w:color="auto"/>
              <w:bottom w:val="single" w:sz="8" w:space="0" w:color="auto"/>
              <w:right w:val="single" w:sz="8" w:space="0" w:color="auto"/>
            </w:tcBorders>
            <w:shd w:val="clear" w:color="000000" w:fill="FBE4D5"/>
            <w:vAlign w:val="center"/>
            <w:hideMark/>
          </w:tcPr>
          <w:p w14:paraId="429284C7"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3</w:t>
            </w:r>
          </w:p>
        </w:tc>
        <w:tc>
          <w:tcPr>
            <w:tcW w:w="1828" w:type="dxa"/>
            <w:tcBorders>
              <w:top w:val="nil"/>
              <w:left w:val="nil"/>
              <w:bottom w:val="single" w:sz="8" w:space="0" w:color="auto"/>
              <w:right w:val="single" w:sz="8" w:space="0" w:color="auto"/>
            </w:tcBorders>
            <w:shd w:val="clear" w:color="000000" w:fill="FBE4D5"/>
            <w:vAlign w:val="center"/>
            <w:hideMark/>
          </w:tcPr>
          <w:p w14:paraId="09FC9CC4"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Power imbalance DC</w:t>
            </w:r>
          </w:p>
        </w:tc>
        <w:tc>
          <w:tcPr>
            <w:tcW w:w="810" w:type="dxa"/>
            <w:tcBorders>
              <w:top w:val="nil"/>
              <w:left w:val="nil"/>
              <w:bottom w:val="single" w:sz="8" w:space="0" w:color="auto"/>
              <w:right w:val="single" w:sz="8" w:space="0" w:color="auto"/>
            </w:tcBorders>
            <w:shd w:val="clear" w:color="000000" w:fill="FBE4D5"/>
            <w:vAlign w:val="center"/>
            <w:hideMark/>
          </w:tcPr>
          <w:p w14:paraId="3B16AFD8"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nil"/>
              <w:left w:val="nil"/>
              <w:bottom w:val="single" w:sz="8" w:space="0" w:color="auto"/>
              <w:right w:val="single" w:sz="8" w:space="0" w:color="auto"/>
            </w:tcBorders>
            <w:shd w:val="clear" w:color="000000" w:fill="FBE4D5"/>
            <w:vAlign w:val="center"/>
            <w:hideMark/>
          </w:tcPr>
          <w:p w14:paraId="7064C47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nil"/>
              <w:left w:val="nil"/>
              <w:bottom w:val="single" w:sz="8" w:space="0" w:color="auto"/>
              <w:right w:val="single" w:sz="8" w:space="0" w:color="auto"/>
            </w:tcBorders>
            <w:shd w:val="clear" w:color="000000" w:fill="FBE4D5"/>
            <w:vAlign w:val="center"/>
            <w:hideMark/>
          </w:tcPr>
          <w:p w14:paraId="64D2D323"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xml:space="preserve">Full </w:t>
            </w:r>
            <w:proofErr w:type="spellStart"/>
            <w:r w:rsidRPr="00105A8D">
              <w:rPr>
                <w:rFonts w:ascii="Calibri" w:eastAsia="Times New Roman" w:hAnsi="Calibri" w:cs="Calibri"/>
                <w:color w:val="1F497D"/>
                <w:sz w:val="21"/>
                <w:szCs w:val="21"/>
                <w:lang w:val="en-US"/>
              </w:rPr>
              <w:t>Alloc</w:t>
            </w:r>
            <w:proofErr w:type="spellEnd"/>
          </w:p>
        </w:tc>
        <w:tc>
          <w:tcPr>
            <w:tcW w:w="990" w:type="dxa"/>
            <w:tcBorders>
              <w:top w:val="nil"/>
              <w:left w:val="nil"/>
              <w:bottom w:val="single" w:sz="8" w:space="0" w:color="auto"/>
              <w:right w:val="single" w:sz="8" w:space="0" w:color="auto"/>
            </w:tcBorders>
            <w:shd w:val="clear" w:color="000000" w:fill="FBE4D5"/>
            <w:vAlign w:val="center"/>
            <w:hideMark/>
          </w:tcPr>
          <w:p w14:paraId="06FADCEE"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xml:space="preserve">Full </w:t>
            </w:r>
            <w:proofErr w:type="spellStart"/>
            <w:r w:rsidRPr="00105A8D">
              <w:rPr>
                <w:rFonts w:ascii="Calibri" w:eastAsia="Times New Roman" w:hAnsi="Calibri" w:cs="Calibri"/>
                <w:color w:val="1F497D"/>
                <w:sz w:val="21"/>
                <w:szCs w:val="21"/>
                <w:lang w:val="en-US"/>
              </w:rPr>
              <w:t>Alloc</w:t>
            </w:r>
            <w:proofErr w:type="spellEnd"/>
          </w:p>
        </w:tc>
        <w:tc>
          <w:tcPr>
            <w:tcW w:w="1260" w:type="dxa"/>
            <w:tcBorders>
              <w:top w:val="nil"/>
              <w:left w:val="nil"/>
              <w:bottom w:val="single" w:sz="8" w:space="0" w:color="auto"/>
              <w:right w:val="single" w:sz="8" w:space="0" w:color="auto"/>
            </w:tcBorders>
            <w:shd w:val="clear" w:color="000000" w:fill="FBE4D5"/>
            <w:vAlign w:val="center"/>
            <w:hideMark/>
          </w:tcPr>
          <w:p w14:paraId="60FA498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6dB</w:t>
            </w:r>
          </w:p>
        </w:tc>
        <w:tc>
          <w:tcPr>
            <w:tcW w:w="720" w:type="dxa"/>
            <w:tcBorders>
              <w:top w:val="nil"/>
              <w:left w:val="nil"/>
              <w:bottom w:val="single" w:sz="8" w:space="0" w:color="auto"/>
              <w:right w:val="single" w:sz="8" w:space="0" w:color="auto"/>
            </w:tcBorders>
            <w:shd w:val="clear" w:color="000000" w:fill="FBE4D5"/>
            <w:vAlign w:val="center"/>
            <w:hideMark/>
          </w:tcPr>
          <w:p w14:paraId="7CE4EE81" w14:textId="77777777" w:rsidR="00105A8D" w:rsidRPr="00105A8D" w:rsidRDefault="00105A8D" w:rsidP="00105A8D">
            <w:pPr>
              <w:spacing w:after="0"/>
              <w:jc w:val="center"/>
              <w:rPr>
                <w:rFonts w:ascii="Calibri" w:eastAsia="Times New Roman" w:hAnsi="Calibri" w:cs="Calibri"/>
                <w:b/>
                <w:bCs/>
                <w:color w:val="ED7D31"/>
                <w:sz w:val="21"/>
                <w:szCs w:val="21"/>
                <w:lang w:val="en-US"/>
              </w:rPr>
            </w:pPr>
            <w:r w:rsidRPr="00105A8D">
              <w:rPr>
                <w:rFonts w:ascii="Calibri" w:eastAsia="Times New Roman" w:hAnsi="Calibri" w:cs="Calibri"/>
                <w:b/>
                <w:bCs/>
                <w:color w:val="ED7D31"/>
                <w:sz w:val="21"/>
                <w:szCs w:val="21"/>
                <w:lang w:val="en-US"/>
              </w:rPr>
              <w:t>4</w:t>
            </w:r>
          </w:p>
        </w:tc>
        <w:tc>
          <w:tcPr>
            <w:tcW w:w="1080" w:type="dxa"/>
            <w:tcBorders>
              <w:top w:val="nil"/>
              <w:left w:val="nil"/>
              <w:bottom w:val="single" w:sz="8" w:space="0" w:color="auto"/>
              <w:right w:val="single" w:sz="8" w:space="0" w:color="auto"/>
            </w:tcBorders>
            <w:shd w:val="clear" w:color="000000" w:fill="FBE4D5"/>
            <w:vAlign w:val="center"/>
            <w:hideMark/>
          </w:tcPr>
          <w:p w14:paraId="759EB8DB"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ACLR</w:t>
            </w:r>
          </w:p>
        </w:tc>
      </w:tr>
      <w:tr w:rsidR="00105A8D" w:rsidRPr="00105A8D" w14:paraId="5B1963C2" w14:textId="77777777" w:rsidTr="000F4D9E">
        <w:trPr>
          <w:trHeight w:val="243"/>
        </w:trPr>
        <w:tc>
          <w:tcPr>
            <w:tcW w:w="1042" w:type="dxa"/>
            <w:tcBorders>
              <w:top w:val="nil"/>
              <w:left w:val="single" w:sz="8" w:space="0" w:color="auto"/>
              <w:bottom w:val="single" w:sz="8" w:space="0" w:color="auto"/>
              <w:right w:val="single" w:sz="8" w:space="0" w:color="auto"/>
            </w:tcBorders>
            <w:shd w:val="clear" w:color="000000" w:fill="FBE4D5"/>
            <w:vAlign w:val="center"/>
            <w:hideMark/>
          </w:tcPr>
          <w:p w14:paraId="154606DE"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4</w:t>
            </w:r>
          </w:p>
        </w:tc>
        <w:tc>
          <w:tcPr>
            <w:tcW w:w="1828" w:type="dxa"/>
            <w:tcBorders>
              <w:top w:val="nil"/>
              <w:left w:val="nil"/>
              <w:bottom w:val="single" w:sz="8" w:space="0" w:color="auto"/>
              <w:right w:val="single" w:sz="8" w:space="0" w:color="auto"/>
            </w:tcBorders>
            <w:shd w:val="clear" w:color="000000" w:fill="FBE4D5"/>
            <w:vAlign w:val="center"/>
            <w:hideMark/>
          </w:tcPr>
          <w:p w14:paraId="3A823988"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Only NR</w:t>
            </w:r>
          </w:p>
        </w:tc>
        <w:tc>
          <w:tcPr>
            <w:tcW w:w="810" w:type="dxa"/>
            <w:tcBorders>
              <w:top w:val="nil"/>
              <w:left w:val="nil"/>
              <w:bottom w:val="single" w:sz="8" w:space="0" w:color="auto"/>
              <w:right w:val="single" w:sz="8" w:space="0" w:color="auto"/>
            </w:tcBorders>
            <w:shd w:val="clear" w:color="000000" w:fill="FBE4D5"/>
            <w:vAlign w:val="center"/>
            <w:hideMark/>
          </w:tcPr>
          <w:p w14:paraId="30E5E9C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810" w:type="dxa"/>
            <w:tcBorders>
              <w:top w:val="nil"/>
              <w:left w:val="nil"/>
              <w:bottom w:val="single" w:sz="8" w:space="0" w:color="auto"/>
              <w:right w:val="single" w:sz="8" w:space="0" w:color="auto"/>
            </w:tcBorders>
            <w:shd w:val="clear" w:color="000000" w:fill="FBE4D5"/>
            <w:vAlign w:val="center"/>
            <w:hideMark/>
          </w:tcPr>
          <w:p w14:paraId="7F473DA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nil"/>
              <w:left w:val="nil"/>
              <w:bottom w:val="single" w:sz="8" w:space="0" w:color="auto"/>
              <w:right w:val="single" w:sz="8" w:space="0" w:color="auto"/>
            </w:tcBorders>
            <w:shd w:val="clear" w:color="000000" w:fill="FBE4D5"/>
            <w:vAlign w:val="center"/>
            <w:hideMark/>
          </w:tcPr>
          <w:p w14:paraId="6B161EB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990" w:type="dxa"/>
            <w:tcBorders>
              <w:top w:val="nil"/>
              <w:left w:val="nil"/>
              <w:bottom w:val="single" w:sz="8" w:space="0" w:color="auto"/>
              <w:right w:val="single" w:sz="8" w:space="0" w:color="auto"/>
            </w:tcBorders>
            <w:shd w:val="clear" w:color="000000" w:fill="FBE4D5"/>
            <w:vAlign w:val="center"/>
            <w:hideMark/>
          </w:tcPr>
          <w:p w14:paraId="4AA63378"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xml:space="preserve">Full </w:t>
            </w:r>
            <w:proofErr w:type="spellStart"/>
            <w:r w:rsidRPr="00105A8D">
              <w:rPr>
                <w:rFonts w:ascii="Calibri" w:eastAsia="Times New Roman" w:hAnsi="Calibri" w:cs="Calibri"/>
                <w:color w:val="1F497D"/>
                <w:sz w:val="21"/>
                <w:szCs w:val="21"/>
                <w:lang w:val="en-US"/>
              </w:rPr>
              <w:t>Alloc</w:t>
            </w:r>
            <w:proofErr w:type="spellEnd"/>
          </w:p>
        </w:tc>
        <w:tc>
          <w:tcPr>
            <w:tcW w:w="1260" w:type="dxa"/>
            <w:tcBorders>
              <w:top w:val="nil"/>
              <w:left w:val="nil"/>
              <w:bottom w:val="single" w:sz="8" w:space="0" w:color="auto"/>
              <w:right w:val="single" w:sz="8" w:space="0" w:color="auto"/>
            </w:tcBorders>
            <w:shd w:val="clear" w:color="000000" w:fill="FBE4D5"/>
            <w:vAlign w:val="center"/>
            <w:hideMark/>
          </w:tcPr>
          <w:p w14:paraId="65115157"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720" w:type="dxa"/>
            <w:tcBorders>
              <w:top w:val="nil"/>
              <w:left w:val="nil"/>
              <w:bottom w:val="single" w:sz="8" w:space="0" w:color="auto"/>
              <w:right w:val="single" w:sz="8" w:space="0" w:color="auto"/>
            </w:tcBorders>
            <w:shd w:val="clear" w:color="000000" w:fill="FBE4D5"/>
            <w:vAlign w:val="center"/>
            <w:hideMark/>
          </w:tcPr>
          <w:p w14:paraId="646A7322"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0</w:t>
            </w:r>
          </w:p>
        </w:tc>
        <w:tc>
          <w:tcPr>
            <w:tcW w:w="1080" w:type="dxa"/>
            <w:tcBorders>
              <w:top w:val="nil"/>
              <w:left w:val="nil"/>
              <w:bottom w:val="single" w:sz="8" w:space="0" w:color="auto"/>
              <w:right w:val="single" w:sz="8" w:space="0" w:color="auto"/>
            </w:tcBorders>
            <w:shd w:val="clear" w:color="000000" w:fill="FBE4D5"/>
            <w:vAlign w:val="center"/>
            <w:hideMark/>
          </w:tcPr>
          <w:p w14:paraId="62CFDB35"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w:t>
            </w:r>
          </w:p>
        </w:tc>
      </w:tr>
      <w:tr w:rsidR="00105A8D" w:rsidRPr="00105A8D" w14:paraId="5F326089" w14:textId="77777777" w:rsidTr="000F4D9E">
        <w:trPr>
          <w:trHeight w:val="441"/>
        </w:trPr>
        <w:tc>
          <w:tcPr>
            <w:tcW w:w="1042" w:type="dxa"/>
            <w:tcBorders>
              <w:top w:val="nil"/>
              <w:left w:val="single" w:sz="8" w:space="0" w:color="auto"/>
              <w:bottom w:val="single" w:sz="8" w:space="0" w:color="auto"/>
              <w:right w:val="single" w:sz="8" w:space="0" w:color="auto"/>
            </w:tcBorders>
            <w:shd w:val="clear" w:color="000000" w:fill="FBE4D5"/>
            <w:vAlign w:val="center"/>
            <w:hideMark/>
          </w:tcPr>
          <w:p w14:paraId="7814EBB4"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5</w:t>
            </w:r>
          </w:p>
        </w:tc>
        <w:tc>
          <w:tcPr>
            <w:tcW w:w="1828" w:type="dxa"/>
            <w:tcBorders>
              <w:top w:val="nil"/>
              <w:left w:val="nil"/>
              <w:bottom w:val="single" w:sz="8" w:space="0" w:color="auto"/>
              <w:right w:val="single" w:sz="8" w:space="0" w:color="auto"/>
            </w:tcBorders>
            <w:shd w:val="clear" w:color="000000" w:fill="FBE4D5"/>
            <w:vAlign w:val="center"/>
            <w:hideMark/>
          </w:tcPr>
          <w:p w14:paraId="55A35D9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Only LTE</w:t>
            </w:r>
          </w:p>
        </w:tc>
        <w:tc>
          <w:tcPr>
            <w:tcW w:w="810" w:type="dxa"/>
            <w:tcBorders>
              <w:top w:val="nil"/>
              <w:left w:val="nil"/>
              <w:bottom w:val="single" w:sz="8" w:space="0" w:color="auto"/>
              <w:right w:val="single" w:sz="8" w:space="0" w:color="auto"/>
            </w:tcBorders>
            <w:shd w:val="clear" w:color="000000" w:fill="FBE4D5"/>
            <w:vAlign w:val="center"/>
            <w:hideMark/>
          </w:tcPr>
          <w:p w14:paraId="774B285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nil"/>
              <w:left w:val="nil"/>
              <w:bottom w:val="single" w:sz="8" w:space="0" w:color="auto"/>
              <w:right w:val="single" w:sz="8" w:space="0" w:color="auto"/>
            </w:tcBorders>
            <w:shd w:val="clear" w:color="000000" w:fill="FBE4D5"/>
            <w:vAlign w:val="center"/>
            <w:hideMark/>
          </w:tcPr>
          <w:p w14:paraId="1958CAA3"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900" w:type="dxa"/>
            <w:tcBorders>
              <w:top w:val="nil"/>
              <w:left w:val="nil"/>
              <w:bottom w:val="single" w:sz="8" w:space="0" w:color="auto"/>
              <w:right w:val="single" w:sz="8" w:space="0" w:color="auto"/>
            </w:tcBorders>
            <w:shd w:val="clear" w:color="000000" w:fill="FBE4D5"/>
            <w:vAlign w:val="center"/>
            <w:hideMark/>
          </w:tcPr>
          <w:p w14:paraId="7E628815"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xml:space="preserve">Full </w:t>
            </w:r>
            <w:proofErr w:type="spellStart"/>
            <w:r w:rsidRPr="00105A8D">
              <w:rPr>
                <w:rFonts w:ascii="Calibri" w:eastAsia="Times New Roman" w:hAnsi="Calibri" w:cs="Calibri"/>
                <w:color w:val="1F497D"/>
                <w:sz w:val="21"/>
                <w:szCs w:val="21"/>
                <w:lang w:val="en-US"/>
              </w:rPr>
              <w:t>Alloc</w:t>
            </w:r>
            <w:proofErr w:type="spellEnd"/>
          </w:p>
        </w:tc>
        <w:tc>
          <w:tcPr>
            <w:tcW w:w="990" w:type="dxa"/>
            <w:tcBorders>
              <w:top w:val="nil"/>
              <w:left w:val="nil"/>
              <w:bottom w:val="single" w:sz="8" w:space="0" w:color="auto"/>
              <w:right w:val="single" w:sz="8" w:space="0" w:color="auto"/>
            </w:tcBorders>
            <w:shd w:val="clear" w:color="000000" w:fill="FBE4D5"/>
            <w:vAlign w:val="center"/>
            <w:hideMark/>
          </w:tcPr>
          <w:p w14:paraId="250B88AA"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1260" w:type="dxa"/>
            <w:tcBorders>
              <w:top w:val="nil"/>
              <w:left w:val="nil"/>
              <w:bottom w:val="single" w:sz="8" w:space="0" w:color="auto"/>
              <w:right w:val="single" w:sz="8" w:space="0" w:color="auto"/>
            </w:tcBorders>
            <w:shd w:val="clear" w:color="000000" w:fill="FBE4D5"/>
            <w:vAlign w:val="center"/>
            <w:hideMark/>
          </w:tcPr>
          <w:p w14:paraId="46869F20"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w:t>
            </w:r>
          </w:p>
        </w:tc>
        <w:tc>
          <w:tcPr>
            <w:tcW w:w="720" w:type="dxa"/>
            <w:tcBorders>
              <w:top w:val="nil"/>
              <w:left w:val="nil"/>
              <w:bottom w:val="single" w:sz="8" w:space="0" w:color="auto"/>
              <w:right w:val="single" w:sz="8" w:space="0" w:color="auto"/>
            </w:tcBorders>
            <w:shd w:val="clear" w:color="000000" w:fill="FBE4D5"/>
            <w:vAlign w:val="center"/>
            <w:hideMark/>
          </w:tcPr>
          <w:p w14:paraId="35935F66"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0</w:t>
            </w:r>
          </w:p>
        </w:tc>
        <w:tc>
          <w:tcPr>
            <w:tcW w:w="1080" w:type="dxa"/>
            <w:tcBorders>
              <w:top w:val="nil"/>
              <w:left w:val="nil"/>
              <w:bottom w:val="single" w:sz="8" w:space="0" w:color="auto"/>
              <w:right w:val="single" w:sz="8" w:space="0" w:color="auto"/>
            </w:tcBorders>
            <w:shd w:val="clear" w:color="000000" w:fill="FBE4D5"/>
            <w:vAlign w:val="center"/>
            <w:hideMark/>
          </w:tcPr>
          <w:p w14:paraId="71BF9E8C"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w:t>
            </w:r>
          </w:p>
        </w:tc>
      </w:tr>
      <w:tr w:rsidR="00105A8D" w:rsidRPr="00105A8D" w14:paraId="349C9B83" w14:textId="77777777" w:rsidTr="000F4D9E">
        <w:trPr>
          <w:trHeight w:val="270"/>
        </w:trPr>
        <w:tc>
          <w:tcPr>
            <w:tcW w:w="1042" w:type="dxa"/>
            <w:tcBorders>
              <w:top w:val="nil"/>
              <w:left w:val="single" w:sz="8" w:space="0" w:color="auto"/>
              <w:bottom w:val="single" w:sz="8" w:space="0" w:color="auto"/>
              <w:right w:val="single" w:sz="8" w:space="0" w:color="auto"/>
            </w:tcBorders>
            <w:shd w:val="clear" w:color="000000" w:fill="FBE4D5"/>
            <w:vAlign w:val="center"/>
            <w:hideMark/>
          </w:tcPr>
          <w:p w14:paraId="2AAE5564"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6</w:t>
            </w:r>
          </w:p>
        </w:tc>
        <w:tc>
          <w:tcPr>
            <w:tcW w:w="1828" w:type="dxa"/>
            <w:tcBorders>
              <w:top w:val="nil"/>
              <w:left w:val="nil"/>
              <w:bottom w:val="single" w:sz="8" w:space="0" w:color="auto"/>
              <w:right w:val="single" w:sz="8" w:space="0" w:color="auto"/>
            </w:tcBorders>
            <w:shd w:val="clear" w:color="000000" w:fill="FBE4D5"/>
            <w:vAlign w:val="center"/>
            <w:hideMark/>
          </w:tcPr>
          <w:p w14:paraId="7D0EAD33"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"Devil Horns" (2x1RB at edges)</w:t>
            </w:r>
          </w:p>
        </w:tc>
        <w:tc>
          <w:tcPr>
            <w:tcW w:w="810" w:type="dxa"/>
            <w:tcBorders>
              <w:top w:val="nil"/>
              <w:left w:val="nil"/>
              <w:bottom w:val="single" w:sz="8" w:space="0" w:color="auto"/>
              <w:right w:val="single" w:sz="8" w:space="0" w:color="auto"/>
            </w:tcBorders>
            <w:shd w:val="clear" w:color="000000" w:fill="FBE4D5"/>
            <w:vAlign w:val="center"/>
            <w:hideMark/>
          </w:tcPr>
          <w:p w14:paraId="37176F7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nil"/>
              <w:left w:val="nil"/>
              <w:bottom w:val="single" w:sz="8" w:space="0" w:color="auto"/>
              <w:right w:val="single" w:sz="8" w:space="0" w:color="auto"/>
            </w:tcBorders>
            <w:shd w:val="clear" w:color="000000" w:fill="FBE4D5"/>
            <w:vAlign w:val="center"/>
            <w:hideMark/>
          </w:tcPr>
          <w:p w14:paraId="191D1941"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nil"/>
              <w:left w:val="nil"/>
              <w:bottom w:val="single" w:sz="8" w:space="0" w:color="auto"/>
              <w:right w:val="single" w:sz="8" w:space="0" w:color="auto"/>
            </w:tcBorders>
            <w:shd w:val="clear" w:color="000000" w:fill="FBE4D5"/>
            <w:vAlign w:val="center"/>
            <w:hideMark/>
          </w:tcPr>
          <w:p w14:paraId="0C5E9C59"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1@0</w:t>
            </w:r>
          </w:p>
        </w:tc>
        <w:tc>
          <w:tcPr>
            <w:tcW w:w="990" w:type="dxa"/>
            <w:tcBorders>
              <w:top w:val="nil"/>
              <w:left w:val="nil"/>
              <w:bottom w:val="single" w:sz="8" w:space="0" w:color="auto"/>
              <w:right w:val="single" w:sz="8" w:space="0" w:color="auto"/>
            </w:tcBorders>
            <w:shd w:val="clear" w:color="000000" w:fill="FBE4D5"/>
            <w:vAlign w:val="center"/>
            <w:hideMark/>
          </w:tcPr>
          <w:p w14:paraId="24A0AB9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1@51</w:t>
            </w:r>
          </w:p>
        </w:tc>
        <w:tc>
          <w:tcPr>
            <w:tcW w:w="1260" w:type="dxa"/>
            <w:tcBorders>
              <w:top w:val="nil"/>
              <w:left w:val="nil"/>
              <w:bottom w:val="single" w:sz="8" w:space="0" w:color="auto"/>
              <w:right w:val="single" w:sz="8" w:space="0" w:color="auto"/>
            </w:tcBorders>
            <w:shd w:val="clear" w:color="000000" w:fill="FBE4D5"/>
            <w:vAlign w:val="center"/>
            <w:hideMark/>
          </w:tcPr>
          <w:p w14:paraId="42E4A976"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nil"/>
              <w:left w:val="nil"/>
              <w:bottom w:val="single" w:sz="8" w:space="0" w:color="auto"/>
              <w:right w:val="single" w:sz="8" w:space="0" w:color="auto"/>
            </w:tcBorders>
            <w:shd w:val="clear" w:color="000000" w:fill="FBE4D5"/>
            <w:vAlign w:val="center"/>
            <w:hideMark/>
          </w:tcPr>
          <w:p w14:paraId="5945DE45" w14:textId="31611419" w:rsidR="00105A8D" w:rsidRPr="00105A8D" w:rsidRDefault="008C100E" w:rsidP="00105A8D">
            <w:pPr>
              <w:spacing w:after="0"/>
              <w:jc w:val="center"/>
              <w:rPr>
                <w:rFonts w:ascii="Calibri" w:eastAsia="Times New Roman" w:hAnsi="Calibri" w:cs="Calibri"/>
                <w:b/>
                <w:bCs/>
                <w:color w:val="ED7D31"/>
                <w:sz w:val="21"/>
                <w:szCs w:val="21"/>
                <w:lang w:val="en-US"/>
              </w:rPr>
            </w:pPr>
            <w:r w:rsidRPr="008C100E">
              <w:rPr>
                <w:rFonts w:ascii="Calibri" w:eastAsia="Times New Roman" w:hAnsi="Calibri" w:cs="Calibri"/>
                <w:b/>
                <w:bCs/>
                <w:color w:val="00B050"/>
                <w:sz w:val="21"/>
                <w:szCs w:val="21"/>
                <w:lang w:val="en-US"/>
              </w:rPr>
              <w:t>0</w:t>
            </w:r>
          </w:p>
        </w:tc>
        <w:tc>
          <w:tcPr>
            <w:tcW w:w="1080" w:type="dxa"/>
            <w:tcBorders>
              <w:top w:val="nil"/>
              <w:left w:val="nil"/>
              <w:bottom w:val="single" w:sz="8" w:space="0" w:color="auto"/>
              <w:right w:val="single" w:sz="8" w:space="0" w:color="auto"/>
            </w:tcBorders>
            <w:shd w:val="clear" w:color="000000" w:fill="FBE4D5"/>
            <w:vAlign w:val="center"/>
            <w:hideMark/>
          </w:tcPr>
          <w:p w14:paraId="686CE511" w14:textId="55E60759" w:rsidR="00105A8D" w:rsidRPr="00105A8D" w:rsidRDefault="00105A8D" w:rsidP="00105A8D">
            <w:pPr>
              <w:spacing w:after="0"/>
              <w:jc w:val="center"/>
              <w:rPr>
                <w:rFonts w:ascii="Calibri" w:eastAsia="Times New Roman" w:hAnsi="Calibri" w:cs="Calibri"/>
                <w:color w:val="1F497D"/>
                <w:sz w:val="21"/>
                <w:szCs w:val="21"/>
                <w:lang w:val="en-US"/>
              </w:rPr>
            </w:pPr>
          </w:p>
        </w:tc>
      </w:tr>
      <w:tr w:rsidR="00105A8D" w:rsidRPr="00105A8D" w14:paraId="15AE90C6" w14:textId="77777777" w:rsidTr="000F4D9E">
        <w:trPr>
          <w:trHeight w:val="270"/>
        </w:trPr>
        <w:tc>
          <w:tcPr>
            <w:tcW w:w="1042" w:type="dxa"/>
            <w:tcBorders>
              <w:top w:val="nil"/>
              <w:left w:val="single" w:sz="8" w:space="0" w:color="auto"/>
              <w:bottom w:val="nil"/>
              <w:right w:val="single" w:sz="8" w:space="0" w:color="auto"/>
            </w:tcBorders>
            <w:shd w:val="clear" w:color="000000" w:fill="DEEAF6"/>
            <w:vAlign w:val="center"/>
            <w:hideMark/>
          </w:tcPr>
          <w:p w14:paraId="7706BE5D"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7</w:t>
            </w:r>
          </w:p>
        </w:tc>
        <w:tc>
          <w:tcPr>
            <w:tcW w:w="1828" w:type="dxa"/>
            <w:tcBorders>
              <w:top w:val="nil"/>
              <w:left w:val="nil"/>
              <w:bottom w:val="nil"/>
              <w:right w:val="single" w:sz="8" w:space="0" w:color="auto"/>
            </w:tcBorders>
            <w:shd w:val="clear" w:color="000000" w:fill="DEEAF6"/>
            <w:vAlign w:val="center"/>
            <w:hideMark/>
          </w:tcPr>
          <w:p w14:paraId="58C1E474" w14:textId="7839907F" w:rsidR="00105A8D" w:rsidRPr="00105A8D" w:rsidRDefault="0004500B" w:rsidP="00105A8D">
            <w:pPr>
              <w:spacing w:after="0"/>
              <w:rPr>
                <w:rFonts w:ascii="Calibri" w:eastAsia="Times New Roman" w:hAnsi="Calibri" w:cs="Calibri"/>
                <w:color w:val="1F497D"/>
                <w:sz w:val="21"/>
                <w:szCs w:val="21"/>
                <w:lang w:val="en-US"/>
              </w:rPr>
            </w:pPr>
            <w:r>
              <w:rPr>
                <w:rFonts w:ascii="Calibri" w:eastAsia="Times New Roman" w:hAnsi="Calibri" w:cs="Calibri"/>
                <w:color w:val="1F497D"/>
                <w:sz w:val="21"/>
                <w:szCs w:val="21"/>
                <w:lang w:val="en-US"/>
              </w:rPr>
              <w:t>2</w:t>
            </w:r>
            <w:r w:rsidR="00105A8D" w:rsidRPr="00105A8D">
              <w:rPr>
                <w:rFonts w:ascii="Calibri" w:eastAsia="Times New Roman" w:hAnsi="Calibri" w:cs="Calibri"/>
                <w:color w:val="1F497D"/>
                <w:sz w:val="21"/>
                <w:szCs w:val="21"/>
                <w:lang w:val="en-US"/>
              </w:rPr>
              <w:t>0% allocation, CC center</w:t>
            </w:r>
          </w:p>
        </w:tc>
        <w:tc>
          <w:tcPr>
            <w:tcW w:w="810" w:type="dxa"/>
            <w:tcBorders>
              <w:top w:val="nil"/>
              <w:left w:val="nil"/>
              <w:bottom w:val="nil"/>
              <w:right w:val="single" w:sz="8" w:space="0" w:color="auto"/>
            </w:tcBorders>
            <w:shd w:val="clear" w:color="000000" w:fill="DEEAF6"/>
            <w:vAlign w:val="center"/>
            <w:hideMark/>
          </w:tcPr>
          <w:p w14:paraId="21661AEC"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LTE5</w:t>
            </w:r>
          </w:p>
        </w:tc>
        <w:tc>
          <w:tcPr>
            <w:tcW w:w="810" w:type="dxa"/>
            <w:tcBorders>
              <w:top w:val="nil"/>
              <w:left w:val="nil"/>
              <w:bottom w:val="nil"/>
              <w:right w:val="single" w:sz="8" w:space="0" w:color="auto"/>
            </w:tcBorders>
            <w:shd w:val="clear" w:color="000000" w:fill="DEEAF6"/>
            <w:vAlign w:val="center"/>
            <w:hideMark/>
          </w:tcPr>
          <w:p w14:paraId="65238EF9"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NR15</w:t>
            </w:r>
          </w:p>
        </w:tc>
        <w:tc>
          <w:tcPr>
            <w:tcW w:w="900" w:type="dxa"/>
            <w:tcBorders>
              <w:top w:val="nil"/>
              <w:left w:val="nil"/>
              <w:bottom w:val="nil"/>
              <w:right w:val="single" w:sz="8" w:space="0" w:color="auto"/>
            </w:tcBorders>
            <w:shd w:val="clear" w:color="000000" w:fill="DEEAF6"/>
            <w:vAlign w:val="center"/>
            <w:hideMark/>
          </w:tcPr>
          <w:p w14:paraId="2030CBF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5@10</w:t>
            </w:r>
          </w:p>
        </w:tc>
        <w:tc>
          <w:tcPr>
            <w:tcW w:w="990" w:type="dxa"/>
            <w:tcBorders>
              <w:top w:val="nil"/>
              <w:left w:val="nil"/>
              <w:bottom w:val="nil"/>
              <w:right w:val="single" w:sz="8" w:space="0" w:color="auto"/>
            </w:tcBorders>
            <w:shd w:val="clear" w:color="000000" w:fill="DEEAF6"/>
            <w:vAlign w:val="center"/>
            <w:hideMark/>
          </w:tcPr>
          <w:p w14:paraId="0B0E611C"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15@32</w:t>
            </w:r>
          </w:p>
        </w:tc>
        <w:tc>
          <w:tcPr>
            <w:tcW w:w="1260" w:type="dxa"/>
            <w:tcBorders>
              <w:top w:val="nil"/>
              <w:left w:val="nil"/>
              <w:bottom w:val="nil"/>
              <w:right w:val="single" w:sz="8" w:space="0" w:color="auto"/>
            </w:tcBorders>
            <w:shd w:val="clear" w:color="000000" w:fill="DEEAF6"/>
            <w:vAlign w:val="center"/>
            <w:hideMark/>
          </w:tcPr>
          <w:p w14:paraId="41B02B7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nil"/>
              <w:left w:val="nil"/>
              <w:bottom w:val="nil"/>
              <w:right w:val="single" w:sz="8" w:space="0" w:color="auto"/>
            </w:tcBorders>
            <w:shd w:val="clear" w:color="000000" w:fill="DEEAF6"/>
            <w:vAlign w:val="center"/>
            <w:hideMark/>
          </w:tcPr>
          <w:p w14:paraId="1E813CB8" w14:textId="77777777" w:rsidR="00105A8D" w:rsidRPr="00105A8D" w:rsidRDefault="00105A8D" w:rsidP="00105A8D">
            <w:pPr>
              <w:spacing w:after="0"/>
              <w:jc w:val="center"/>
              <w:rPr>
                <w:rFonts w:ascii="Calibri" w:eastAsia="Times New Roman" w:hAnsi="Calibri" w:cs="Calibri"/>
                <w:b/>
                <w:bCs/>
                <w:color w:val="ED7D31"/>
                <w:sz w:val="21"/>
                <w:szCs w:val="21"/>
                <w:lang w:val="en-US"/>
              </w:rPr>
            </w:pPr>
            <w:r w:rsidRPr="00105A8D">
              <w:rPr>
                <w:rFonts w:ascii="Calibri" w:eastAsia="Times New Roman" w:hAnsi="Calibri" w:cs="Calibri"/>
                <w:b/>
                <w:bCs/>
                <w:color w:val="ED7D31"/>
                <w:sz w:val="21"/>
                <w:szCs w:val="21"/>
                <w:lang w:val="en-US"/>
              </w:rPr>
              <w:t>5</w:t>
            </w:r>
          </w:p>
        </w:tc>
        <w:tc>
          <w:tcPr>
            <w:tcW w:w="1080" w:type="dxa"/>
            <w:tcBorders>
              <w:top w:val="nil"/>
              <w:left w:val="nil"/>
              <w:bottom w:val="nil"/>
              <w:right w:val="single" w:sz="8" w:space="0" w:color="auto"/>
            </w:tcBorders>
            <w:shd w:val="clear" w:color="000000" w:fill="DEEAF6"/>
            <w:vAlign w:val="center"/>
            <w:hideMark/>
          </w:tcPr>
          <w:p w14:paraId="5F031E4E"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ACLR</w:t>
            </w:r>
          </w:p>
        </w:tc>
      </w:tr>
      <w:tr w:rsidR="00105A8D" w:rsidRPr="00105A8D" w14:paraId="37A241F7" w14:textId="77777777" w:rsidTr="000F4D9E">
        <w:trPr>
          <w:trHeight w:val="99"/>
        </w:trPr>
        <w:tc>
          <w:tcPr>
            <w:tcW w:w="1042" w:type="dxa"/>
            <w:tcBorders>
              <w:top w:val="single" w:sz="8" w:space="0" w:color="auto"/>
              <w:left w:val="single" w:sz="8" w:space="0" w:color="auto"/>
              <w:bottom w:val="single" w:sz="8" w:space="0" w:color="auto"/>
              <w:right w:val="single" w:sz="8" w:space="0" w:color="auto"/>
            </w:tcBorders>
            <w:shd w:val="clear" w:color="000000" w:fill="DEEAF6"/>
            <w:vAlign w:val="center"/>
            <w:hideMark/>
          </w:tcPr>
          <w:p w14:paraId="64F4A7C3"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8</w:t>
            </w:r>
          </w:p>
        </w:tc>
        <w:tc>
          <w:tcPr>
            <w:tcW w:w="1828" w:type="dxa"/>
            <w:tcBorders>
              <w:top w:val="single" w:sz="8" w:space="0" w:color="auto"/>
              <w:left w:val="nil"/>
              <w:bottom w:val="single" w:sz="8" w:space="0" w:color="auto"/>
              <w:right w:val="single" w:sz="8" w:space="0" w:color="auto"/>
            </w:tcBorders>
            <w:shd w:val="clear" w:color="000000" w:fill="DEEAF6"/>
            <w:vAlign w:val="center"/>
            <w:hideMark/>
          </w:tcPr>
          <w:p w14:paraId="18D4C7A6" w14:textId="086C7604" w:rsidR="00105A8D" w:rsidRPr="00105A8D" w:rsidRDefault="0004500B" w:rsidP="00105A8D">
            <w:pPr>
              <w:spacing w:after="0"/>
              <w:rPr>
                <w:rFonts w:ascii="Calibri" w:eastAsia="Times New Roman" w:hAnsi="Calibri" w:cs="Calibri"/>
                <w:color w:val="1F497D"/>
                <w:sz w:val="21"/>
                <w:szCs w:val="21"/>
                <w:lang w:val="en-US"/>
              </w:rPr>
            </w:pPr>
            <w:r>
              <w:rPr>
                <w:rFonts w:ascii="Calibri" w:eastAsia="Times New Roman" w:hAnsi="Calibri" w:cs="Calibri"/>
                <w:color w:val="1F497D"/>
                <w:sz w:val="21"/>
                <w:szCs w:val="21"/>
                <w:lang w:val="en-US"/>
              </w:rPr>
              <w:t>2</w:t>
            </w:r>
            <w:r w:rsidR="00105A8D" w:rsidRPr="00105A8D">
              <w:rPr>
                <w:rFonts w:ascii="Calibri" w:eastAsia="Times New Roman" w:hAnsi="Calibri" w:cs="Calibri"/>
                <w:color w:val="1F497D"/>
                <w:sz w:val="21"/>
                <w:szCs w:val="21"/>
                <w:lang w:val="en-US"/>
              </w:rPr>
              <w:t>0% allocation, CC center</w:t>
            </w:r>
          </w:p>
        </w:tc>
        <w:tc>
          <w:tcPr>
            <w:tcW w:w="810" w:type="dxa"/>
            <w:tcBorders>
              <w:top w:val="single" w:sz="8" w:space="0" w:color="auto"/>
              <w:left w:val="nil"/>
              <w:bottom w:val="single" w:sz="8" w:space="0" w:color="auto"/>
              <w:right w:val="single" w:sz="8" w:space="0" w:color="auto"/>
            </w:tcBorders>
            <w:shd w:val="clear" w:color="000000" w:fill="DEEAF6"/>
            <w:vAlign w:val="center"/>
            <w:hideMark/>
          </w:tcPr>
          <w:p w14:paraId="35FBDCA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LTE15</w:t>
            </w:r>
          </w:p>
        </w:tc>
        <w:tc>
          <w:tcPr>
            <w:tcW w:w="810" w:type="dxa"/>
            <w:tcBorders>
              <w:top w:val="single" w:sz="8" w:space="0" w:color="auto"/>
              <w:left w:val="nil"/>
              <w:bottom w:val="single" w:sz="8" w:space="0" w:color="auto"/>
              <w:right w:val="single" w:sz="8" w:space="0" w:color="auto"/>
            </w:tcBorders>
            <w:shd w:val="clear" w:color="000000" w:fill="DEEAF6"/>
            <w:vAlign w:val="center"/>
            <w:hideMark/>
          </w:tcPr>
          <w:p w14:paraId="1A4DF3F4"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NR5</w:t>
            </w:r>
          </w:p>
        </w:tc>
        <w:tc>
          <w:tcPr>
            <w:tcW w:w="900" w:type="dxa"/>
            <w:tcBorders>
              <w:top w:val="single" w:sz="8" w:space="0" w:color="auto"/>
              <w:left w:val="nil"/>
              <w:bottom w:val="single" w:sz="8" w:space="0" w:color="auto"/>
              <w:right w:val="single" w:sz="8" w:space="0" w:color="auto"/>
            </w:tcBorders>
            <w:shd w:val="clear" w:color="000000" w:fill="DEEAF6"/>
            <w:vAlign w:val="center"/>
            <w:hideMark/>
          </w:tcPr>
          <w:p w14:paraId="3B948AF8"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15@30</w:t>
            </w:r>
          </w:p>
        </w:tc>
        <w:tc>
          <w:tcPr>
            <w:tcW w:w="990" w:type="dxa"/>
            <w:tcBorders>
              <w:top w:val="single" w:sz="8" w:space="0" w:color="auto"/>
              <w:left w:val="nil"/>
              <w:bottom w:val="single" w:sz="8" w:space="0" w:color="auto"/>
              <w:right w:val="single" w:sz="8" w:space="0" w:color="auto"/>
            </w:tcBorders>
            <w:shd w:val="clear" w:color="000000" w:fill="DEEAF6"/>
            <w:vAlign w:val="center"/>
            <w:hideMark/>
          </w:tcPr>
          <w:p w14:paraId="4CA40FD4"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5@10</w:t>
            </w:r>
          </w:p>
        </w:tc>
        <w:tc>
          <w:tcPr>
            <w:tcW w:w="1260" w:type="dxa"/>
            <w:tcBorders>
              <w:top w:val="single" w:sz="8" w:space="0" w:color="auto"/>
              <w:left w:val="nil"/>
              <w:bottom w:val="single" w:sz="8" w:space="0" w:color="auto"/>
              <w:right w:val="single" w:sz="8" w:space="0" w:color="auto"/>
            </w:tcBorders>
            <w:shd w:val="clear" w:color="000000" w:fill="DEEAF6"/>
            <w:vAlign w:val="center"/>
            <w:hideMark/>
          </w:tcPr>
          <w:p w14:paraId="4D0019A6"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single" w:sz="8" w:space="0" w:color="auto"/>
              <w:left w:val="nil"/>
              <w:bottom w:val="single" w:sz="8" w:space="0" w:color="auto"/>
              <w:right w:val="single" w:sz="8" w:space="0" w:color="auto"/>
            </w:tcBorders>
            <w:shd w:val="clear" w:color="000000" w:fill="DEEAF6"/>
            <w:vAlign w:val="center"/>
            <w:hideMark/>
          </w:tcPr>
          <w:p w14:paraId="17E4C2C9"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0</w:t>
            </w:r>
          </w:p>
        </w:tc>
        <w:tc>
          <w:tcPr>
            <w:tcW w:w="1080" w:type="dxa"/>
            <w:tcBorders>
              <w:top w:val="single" w:sz="8" w:space="0" w:color="auto"/>
              <w:left w:val="nil"/>
              <w:bottom w:val="single" w:sz="8" w:space="0" w:color="auto"/>
              <w:right w:val="single" w:sz="8" w:space="0" w:color="auto"/>
            </w:tcBorders>
            <w:shd w:val="clear" w:color="000000" w:fill="DEEAF6"/>
            <w:vAlign w:val="center"/>
            <w:hideMark/>
          </w:tcPr>
          <w:p w14:paraId="3E114574"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w:t>
            </w:r>
          </w:p>
        </w:tc>
      </w:tr>
      <w:tr w:rsidR="00105A8D" w:rsidRPr="00105A8D" w14:paraId="5CD302E2" w14:textId="77777777" w:rsidTr="000F4D9E">
        <w:trPr>
          <w:trHeight w:val="48"/>
        </w:trPr>
        <w:tc>
          <w:tcPr>
            <w:tcW w:w="1042" w:type="dxa"/>
            <w:tcBorders>
              <w:top w:val="nil"/>
              <w:left w:val="single" w:sz="8" w:space="0" w:color="auto"/>
              <w:bottom w:val="nil"/>
              <w:right w:val="single" w:sz="8" w:space="0" w:color="auto"/>
            </w:tcBorders>
            <w:shd w:val="clear" w:color="000000" w:fill="DEEAF6"/>
            <w:vAlign w:val="center"/>
            <w:hideMark/>
          </w:tcPr>
          <w:p w14:paraId="66C97DDD"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9</w:t>
            </w:r>
          </w:p>
        </w:tc>
        <w:tc>
          <w:tcPr>
            <w:tcW w:w="1828" w:type="dxa"/>
            <w:tcBorders>
              <w:top w:val="nil"/>
              <w:left w:val="nil"/>
              <w:bottom w:val="nil"/>
              <w:right w:val="single" w:sz="8" w:space="0" w:color="auto"/>
            </w:tcBorders>
            <w:shd w:val="clear" w:color="000000" w:fill="DEEAF6"/>
            <w:vAlign w:val="center"/>
            <w:hideMark/>
          </w:tcPr>
          <w:p w14:paraId="5AEE7F05" w14:textId="225760DA" w:rsidR="00105A8D" w:rsidRPr="00105A8D" w:rsidRDefault="0004500B" w:rsidP="00105A8D">
            <w:pPr>
              <w:spacing w:after="0"/>
              <w:rPr>
                <w:rFonts w:ascii="Calibri" w:eastAsia="Times New Roman" w:hAnsi="Calibri" w:cs="Calibri"/>
                <w:color w:val="1F497D"/>
                <w:sz w:val="21"/>
                <w:szCs w:val="21"/>
                <w:lang w:val="en-US"/>
              </w:rPr>
            </w:pPr>
            <w:r>
              <w:rPr>
                <w:rFonts w:ascii="Calibri" w:eastAsia="Times New Roman" w:hAnsi="Calibri" w:cs="Calibri"/>
                <w:color w:val="1F497D"/>
                <w:sz w:val="21"/>
                <w:szCs w:val="21"/>
                <w:lang w:val="en-US"/>
              </w:rPr>
              <w:t>2</w:t>
            </w:r>
            <w:r w:rsidR="00105A8D" w:rsidRPr="00105A8D">
              <w:rPr>
                <w:rFonts w:ascii="Calibri" w:eastAsia="Times New Roman" w:hAnsi="Calibri" w:cs="Calibri"/>
                <w:color w:val="1F497D"/>
                <w:sz w:val="21"/>
                <w:szCs w:val="21"/>
                <w:lang w:val="en-US"/>
              </w:rPr>
              <w:t>0% allocation, CC center</w:t>
            </w:r>
          </w:p>
        </w:tc>
        <w:tc>
          <w:tcPr>
            <w:tcW w:w="810" w:type="dxa"/>
            <w:tcBorders>
              <w:top w:val="nil"/>
              <w:left w:val="nil"/>
              <w:bottom w:val="nil"/>
              <w:right w:val="single" w:sz="8" w:space="0" w:color="auto"/>
            </w:tcBorders>
            <w:shd w:val="clear" w:color="000000" w:fill="DEEAF6"/>
            <w:vAlign w:val="center"/>
            <w:hideMark/>
          </w:tcPr>
          <w:p w14:paraId="0A8BC6B3"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nil"/>
              <w:left w:val="nil"/>
              <w:bottom w:val="nil"/>
              <w:right w:val="single" w:sz="8" w:space="0" w:color="auto"/>
            </w:tcBorders>
            <w:shd w:val="clear" w:color="000000" w:fill="DEEAF6"/>
            <w:vAlign w:val="center"/>
            <w:hideMark/>
          </w:tcPr>
          <w:p w14:paraId="2F527960"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nil"/>
              <w:left w:val="nil"/>
              <w:bottom w:val="nil"/>
              <w:right w:val="single" w:sz="8" w:space="0" w:color="auto"/>
            </w:tcBorders>
            <w:shd w:val="clear" w:color="000000" w:fill="DEEAF6"/>
            <w:vAlign w:val="center"/>
            <w:hideMark/>
          </w:tcPr>
          <w:p w14:paraId="0A072222"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10@19</w:t>
            </w:r>
          </w:p>
        </w:tc>
        <w:tc>
          <w:tcPr>
            <w:tcW w:w="990" w:type="dxa"/>
            <w:tcBorders>
              <w:top w:val="nil"/>
              <w:left w:val="nil"/>
              <w:bottom w:val="nil"/>
              <w:right w:val="single" w:sz="8" w:space="0" w:color="auto"/>
            </w:tcBorders>
            <w:shd w:val="clear" w:color="000000" w:fill="DEEAF6"/>
            <w:vAlign w:val="center"/>
            <w:hideMark/>
          </w:tcPr>
          <w:p w14:paraId="4EB5260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10@20</w:t>
            </w:r>
          </w:p>
        </w:tc>
        <w:tc>
          <w:tcPr>
            <w:tcW w:w="1260" w:type="dxa"/>
            <w:tcBorders>
              <w:top w:val="nil"/>
              <w:left w:val="nil"/>
              <w:bottom w:val="nil"/>
              <w:right w:val="single" w:sz="8" w:space="0" w:color="auto"/>
            </w:tcBorders>
            <w:shd w:val="clear" w:color="000000" w:fill="DEEAF6"/>
            <w:vAlign w:val="center"/>
            <w:hideMark/>
          </w:tcPr>
          <w:p w14:paraId="1681A74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nil"/>
              <w:left w:val="nil"/>
              <w:bottom w:val="nil"/>
              <w:right w:val="single" w:sz="8" w:space="0" w:color="auto"/>
            </w:tcBorders>
            <w:shd w:val="clear" w:color="000000" w:fill="DEEAF6"/>
            <w:vAlign w:val="center"/>
            <w:hideMark/>
          </w:tcPr>
          <w:p w14:paraId="06FC0201"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1.2</w:t>
            </w:r>
          </w:p>
        </w:tc>
        <w:tc>
          <w:tcPr>
            <w:tcW w:w="1080" w:type="dxa"/>
            <w:tcBorders>
              <w:top w:val="nil"/>
              <w:left w:val="nil"/>
              <w:bottom w:val="nil"/>
              <w:right w:val="single" w:sz="8" w:space="0" w:color="auto"/>
            </w:tcBorders>
            <w:shd w:val="clear" w:color="000000" w:fill="DEEAF6"/>
            <w:vAlign w:val="center"/>
            <w:hideMark/>
          </w:tcPr>
          <w:p w14:paraId="0CE5895A"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SEM</w:t>
            </w:r>
          </w:p>
        </w:tc>
      </w:tr>
      <w:tr w:rsidR="00105A8D" w:rsidRPr="00105A8D" w14:paraId="4A83C3D2" w14:textId="77777777" w:rsidTr="000F4D9E">
        <w:trPr>
          <w:trHeight w:val="207"/>
        </w:trPr>
        <w:tc>
          <w:tcPr>
            <w:tcW w:w="1042" w:type="dxa"/>
            <w:tcBorders>
              <w:top w:val="single" w:sz="8" w:space="0" w:color="auto"/>
              <w:left w:val="single" w:sz="8" w:space="0" w:color="auto"/>
              <w:bottom w:val="single" w:sz="8" w:space="0" w:color="auto"/>
              <w:right w:val="single" w:sz="8" w:space="0" w:color="auto"/>
            </w:tcBorders>
            <w:shd w:val="clear" w:color="000000" w:fill="DEEAF6"/>
            <w:vAlign w:val="center"/>
            <w:hideMark/>
          </w:tcPr>
          <w:p w14:paraId="262272FE"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10</w:t>
            </w:r>
          </w:p>
        </w:tc>
        <w:tc>
          <w:tcPr>
            <w:tcW w:w="1828" w:type="dxa"/>
            <w:tcBorders>
              <w:top w:val="single" w:sz="8" w:space="0" w:color="auto"/>
              <w:left w:val="nil"/>
              <w:bottom w:val="single" w:sz="8" w:space="0" w:color="auto"/>
              <w:right w:val="single" w:sz="8" w:space="0" w:color="auto"/>
            </w:tcBorders>
            <w:shd w:val="clear" w:color="000000" w:fill="DEEAF6"/>
            <w:vAlign w:val="center"/>
            <w:hideMark/>
          </w:tcPr>
          <w:p w14:paraId="12A23A6A" w14:textId="50776DFD" w:rsidR="00105A8D" w:rsidRPr="00105A8D" w:rsidRDefault="0004500B" w:rsidP="00105A8D">
            <w:pPr>
              <w:spacing w:after="0"/>
              <w:rPr>
                <w:rFonts w:ascii="Calibri" w:eastAsia="Times New Roman" w:hAnsi="Calibri" w:cs="Calibri"/>
                <w:color w:val="1F497D"/>
                <w:sz w:val="21"/>
                <w:szCs w:val="21"/>
                <w:lang w:val="en-US"/>
              </w:rPr>
            </w:pPr>
            <w:r>
              <w:rPr>
                <w:rFonts w:ascii="Calibri" w:eastAsia="Times New Roman" w:hAnsi="Calibri" w:cs="Calibri"/>
                <w:color w:val="1F497D"/>
                <w:sz w:val="21"/>
                <w:szCs w:val="21"/>
                <w:lang w:val="en-US"/>
              </w:rPr>
              <w:t>2</w:t>
            </w:r>
            <w:r w:rsidR="00105A8D" w:rsidRPr="00105A8D">
              <w:rPr>
                <w:rFonts w:ascii="Calibri" w:eastAsia="Times New Roman" w:hAnsi="Calibri" w:cs="Calibri"/>
                <w:color w:val="1F497D"/>
                <w:sz w:val="21"/>
                <w:szCs w:val="21"/>
                <w:lang w:val="en-US"/>
              </w:rPr>
              <w:t>0% allocation, CC outer edge</w:t>
            </w:r>
          </w:p>
        </w:tc>
        <w:tc>
          <w:tcPr>
            <w:tcW w:w="810" w:type="dxa"/>
            <w:tcBorders>
              <w:top w:val="single" w:sz="8" w:space="0" w:color="auto"/>
              <w:left w:val="nil"/>
              <w:bottom w:val="single" w:sz="8" w:space="0" w:color="auto"/>
              <w:right w:val="single" w:sz="8" w:space="0" w:color="auto"/>
            </w:tcBorders>
            <w:shd w:val="clear" w:color="000000" w:fill="DEEAF6"/>
            <w:vAlign w:val="center"/>
            <w:hideMark/>
          </w:tcPr>
          <w:p w14:paraId="74A7BA90"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LTE5</w:t>
            </w:r>
          </w:p>
        </w:tc>
        <w:tc>
          <w:tcPr>
            <w:tcW w:w="810" w:type="dxa"/>
            <w:tcBorders>
              <w:top w:val="single" w:sz="8" w:space="0" w:color="auto"/>
              <w:left w:val="nil"/>
              <w:bottom w:val="single" w:sz="8" w:space="0" w:color="auto"/>
              <w:right w:val="single" w:sz="8" w:space="0" w:color="auto"/>
            </w:tcBorders>
            <w:shd w:val="clear" w:color="000000" w:fill="DEEAF6"/>
            <w:vAlign w:val="center"/>
            <w:hideMark/>
          </w:tcPr>
          <w:p w14:paraId="61AD2025"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NR15</w:t>
            </w:r>
          </w:p>
        </w:tc>
        <w:tc>
          <w:tcPr>
            <w:tcW w:w="900" w:type="dxa"/>
            <w:tcBorders>
              <w:top w:val="single" w:sz="8" w:space="0" w:color="auto"/>
              <w:left w:val="nil"/>
              <w:bottom w:val="single" w:sz="8" w:space="0" w:color="auto"/>
              <w:right w:val="single" w:sz="8" w:space="0" w:color="auto"/>
            </w:tcBorders>
            <w:shd w:val="clear" w:color="000000" w:fill="DEEAF6"/>
            <w:vAlign w:val="center"/>
            <w:hideMark/>
          </w:tcPr>
          <w:p w14:paraId="49B712C4"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5@0</w:t>
            </w:r>
          </w:p>
        </w:tc>
        <w:tc>
          <w:tcPr>
            <w:tcW w:w="990" w:type="dxa"/>
            <w:tcBorders>
              <w:top w:val="single" w:sz="8" w:space="0" w:color="auto"/>
              <w:left w:val="nil"/>
              <w:bottom w:val="single" w:sz="8" w:space="0" w:color="auto"/>
              <w:right w:val="single" w:sz="8" w:space="0" w:color="auto"/>
            </w:tcBorders>
            <w:shd w:val="clear" w:color="000000" w:fill="DEEAF6"/>
            <w:vAlign w:val="center"/>
            <w:hideMark/>
          </w:tcPr>
          <w:p w14:paraId="0F57D58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15@64</w:t>
            </w:r>
          </w:p>
        </w:tc>
        <w:tc>
          <w:tcPr>
            <w:tcW w:w="1260" w:type="dxa"/>
            <w:tcBorders>
              <w:top w:val="single" w:sz="8" w:space="0" w:color="auto"/>
              <w:left w:val="nil"/>
              <w:bottom w:val="single" w:sz="8" w:space="0" w:color="auto"/>
              <w:right w:val="single" w:sz="8" w:space="0" w:color="auto"/>
            </w:tcBorders>
            <w:shd w:val="clear" w:color="000000" w:fill="DEEAF6"/>
            <w:vAlign w:val="center"/>
            <w:hideMark/>
          </w:tcPr>
          <w:p w14:paraId="37A84EBA"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single" w:sz="8" w:space="0" w:color="auto"/>
              <w:left w:val="nil"/>
              <w:bottom w:val="single" w:sz="8" w:space="0" w:color="auto"/>
              <w:right w:val="single" w:sz="8" w:space="0" w:color="auto"/>
            </w:tcBorders>
            <w:shd w:val="clear" w:color="000000" w:fill="DEEAF6"/>
            <w:vAlign w:val="center"/>
            <w:hideMark/>
          </w:tcPr>
          <w:p w14:paraId="4EE0FA81"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0</w:t>
            </w:r>
          </w:p>
        </w:tc>
        <w:tc>
          <w:tcPr>
            <w:tcW w:w="1080" w:type="dxa"/>
            <w:tcBorders>
              <w:top w:val="single" w:sz="8" w:space="0" w:color="auto"/>
              <w:left w:val="nil"/>
              <w:bottom w:val="single" w:sz="8" w:space="0" w:color="auto"/>
              <w:right w:val="single" w:sz="8" w:space="0" w:color="auto"/>
            </w:tcBorders>
            <w:shd w:val="clear" w:color="000000" w:fill="DEEAF6"/>
            <w:vAlign w:val="center"/>
            <w:hideMark/>
          </w:tcPr>
          <w:p w14:paraId="27F704E6"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w:t>
            </w:r>
          </w:p>
        </w:tc>
      </w:tr>
      <w:tr w:rsidR="00105A8D" w:rsidRPr="00105A8D" w14:paraId="1F163D07" w14:textId="77777777" w:rsidTr="000F4D9E">
        <w:trPr>
          <w:trHeight w:val="48"/>
        </w:trPr>
        <w:tc>
          <w:tcPr>
            <w:tcW w:w="1042" w:type="dxa"/>
            <w:tcBorders>
              <w:top w:val="nil"/>
              <w:left w:val="single" w:sz="8" w:space="0" w:color="auto"/>
              <w:bottom w:val="single" w:sz="8" w:space="0" w:color="auto"/>
              <w:right w:val="single" w:sz="8" w:space="0" w:color="auto"/>
            </w:tcBorders>
            <w:shd w:val="clear" w:color="000000" w:fill="DEEAF6"/>
            <w:vAlign w:val="center"/>
            <w:hideMark/>
          </w:tcPr>
          <w:p w14:paraId="3BFC2814"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11</w:t>
            </w:r>
          </w:p>
        </w:tc>
        <w:tc>
          <w:tcPr>
            <w:tcW w:w="1828" w:type="dxa"/>
            <w:tcBorders>
              <w:top w:val="nil"/>
              <w:left w:val="nil"/>
              <w:bottom w:val="single" w:sz="8" w:space="0" w:color="auto"/>
              <w:right w:val="single" w:sz="8" w:space="0" w:color="auto"/>
            </w:tcBorders>
            <w:shd w:val="clear" w:color="000000" w:fill="DEEAF6"/>
            <w:vAlign w:val="center"/>
            <w:hideMark/>
          </w:tcPr>
          <w:p w14:paraId="539A6A78" w14:textId="3502FE4E" w:rsidR="00105A8D" w:rsidRPr="00105A8D" w:rsidRDefault="0004500B" w:rsidP="00105A8D">
            <w:pPr>
              <w:spacing w:after="0"/>
              <w:rPr>
                <w:rFonts w:ascii="Calibri" w:eastAsia="Times New Roman" w:hAnsi="Calibri" w:cs="Calibri"/>
                <w:color w:val="1F497D"/>
                <w:sz w:val="21"/>
                <w:szCs w:val="21"/>
                <w:lang w:val="en-US"/>
              </w:rPr>
            </w:pPr>
            <w:r>
              <w:rPr>
                <w:rFonts w:ascii="Calibri" w:eastAsia="Times New Roman" w:hAnsi="Calibri" w:cs="Calibri"/>
                <w:color w:val="1F497D"/>
                <w:sz w:val="21"/>
                <w:szCs w:val="21"/>
                <w:lang w:val="en-US"/>
              </w:rPr>
              <w:t>2</w:t>
            </w:r>
            <w:r w:rsidR="00105A8D" w:rsidRPr="00105A8D">
              <w:rPr>
                <w:rFonts w:ascii="Calibri" w:eastAsia="Times New Roman" w:hAnsi="Calibri" w:cs="Calibri"/>
                <w:color w:val="1F497D"/>
                <w:sz w:val="21"/>
                <w:szCs w:val="21"/>
                <w:lang w:val="en-US"/>
              </w:rPr>
              <w:t>0% allocation, CC outer edge</w:t>
            </w:r>
          </w:p>
        </w:tc>
        <w:tc>
          <w:tcPr>
            <w:tcW w:w="810" w:type="dxa"/>
            <w:tcBorders>
              <w:top w:val="nil"/>
              <w:left w:val="nil"/>
              <w:bottom w:val="single" w:sz="8" w:space="0" w:color="auto"/>
              <w:right w:val="single" w:sz="8" w:space="0" w:color="auto"/>
            </w:tcBorders>
            <w:shd w:val="clear" w:color="000000" w:fill="DEEAF6"/>
            <w:vAlign w:val="center"/>
            <w:hideMark/>
          </w:tcPr>
          <w:p w14:paraId="65F36A50"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LTE15</w:t>
            </w:r>
          </w:p>
        </w:tc>
        <w:tc>
          <w:tcPr>
            <w:tcW w:w="810" w:type="dxa"/>
            <w:tcBorders>
              <w:top w:val="nil"/>
              <w:left w:val="nil"/>
              <w:bottom w:val="single" w:sz="8" w:space="0" w:color="auto"/>
              <w:right w:val="single" w:sz="8" w:space="0" w:color="auto"/>
            </w:tcBorders>
            <w:shd w:val="clear" w:color="000000" w:fill="DEEAF6"/>
            <w:vAlign w:val="center"/>
            <w:hideMark/>
          </w:tcPr>
          <w:p w14:paraId="46426E68"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NR5</w:t>
            </w:r>
          </w:p>
        </w:tc>
        <w:tc>
          <w:tcPr>
            <w:tcW w:w="900" w:type="dxa"/>
            <w:tcBorders>
              <w:top w:val="nil"/>
              <w:left w:val="nil"/>
              <w:bottom w:val="single" w:sz="8" w:space="0" w:color="auto"/>
              <w:right w:val="single" w:sz="8" w:space="0" w:color="auto"/>
            </w:tcBorders>
            <w:shd w:val="clear" w:color="000000" w:fill="DEEAF6"/>
            <w:vAlign w:val="center"/>
            <w:hideMark/>
          </w:tcPr>
          <w:p w14:paraId="7D926278"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15@0</w:t>
            </w:r>
          </w:p>
        </w:tc>
        <w:tc>
          <w:tcPr>
            <w:tcW w:w="990" w:type="dxa"/>
            <w:tcBorders>
              <w:top w:val="nil"/>
              <w:left w:val="nil"/>
              <w:bottom w:val="single" w:sz="8" w:space="0" w:color="auto"/>
              <w:right w:val="single" w:sz="8" w:space="0" w:color="auto"/>
            </w:tcBorders>
            <w:shd w:val="clear" w:color="000000" w:fill="DEEAF6"/>
            <w:vAlign w:val="center"/>
            <w:hideMark/>
          </w:tcPr>
          <w:p w14:paraId="73D89BD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5@20</w:t>
            </w:r>
          </w:p>
        </w:tc>
        <w:tc>
          <w:tcPr>
            <w:tcW w:w="1260" w:type="dxa"/>
            <w:tcBorders>
              <w:top w:val="nil"/>
              <w:left w:val="nil"/>
              <w:bottom w:val="single" w:sz="8" w:space="0" w:color="auto"/>
              <w:right w:val="single" w:sz="8" w:space="0" w:color="auto"/>
            </w:tcBorders>
            <w:shd w:val="clear" w:color="000000" w:fill="DEEAF6"/>
            <w:vAlign w:val="center"/>
            <w:hideMark/>
          </w:tcPr>
          <w:p w14:paraId="57E05A4E"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nil"/>
              <w:left w:val="nil"/>
              <w:bottom w:val="single" w:sz="8" w:space="0" w:color="auto"/>
              <w:right w:val="single" w:sz="8" w:space="0" w:color="auto"/>
            </w:tcBorders>
            <w:shd w:val="clear" w:color="000000" w:fill="DEEAF6"/>
            <w:vAlign w:val="center"/>
            <w:hideMark/>
          </w:tcPr>
          <w:p w14:paraId="54F54743"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1.3</w:t>
            </w:r>
          </w:p>
        </w:tc>
        <w:tc>
          <w:tcPr>
            <w:tcW w:w="1080" w:type="dxa"/>
            <w:tcBorders>
              <w:top w:val="nil"/>
              <w:left w:val="nil"/>
              <w:bottom w:val="single" w:sz="8" w:space="0" w:color="auto"/>
              <w:right w:val="single" w:sz="8" w:space="0" w:color="auto"/>
            </w:tcBorders>
            <w:shd w:val="clear" w:color="000000" w:fill="DEEAF6"/>
            <w:vAlign w:val="center"/>
            <w:hideMark/>
          </w:tcPr>
          <w:p w14:paraId="60BBC8E1"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SEM</w:t>
            </w:r>
          </w:p>
        </w:tc>
      </w:tr>
      <w:tr w:rsidR="00105A8D" w:rsidRPr="00105A8D" w14:paraId="14C367BB" w14:textId="77777777" w:rsidTr="000F4D9E">
        <w:trPr>
          <w:trHeight w:val="306"/>
        </w:trPr>
        <w:tc>
          <w:tcPr>
            <w:tcW w:w="1042" w:type="dxa"/>
            <w:tcBorders>
              <w:top w:val="nil"/>
              <w:left w:val="single" w:sz="8" w:space="0" w:color="auto"/>
              <w:bottom w:val="nil"/>
              <w:right w:val="single" w:sz="8" w:space="0" w:color="auto"/>
            </w:tcBorders>
            <w:shd w:val="clear" w:color="000000" w:fill="DEEAF6"/>
            <w:vAlign w:val="center"/>
            <w:hideMark/>
          </w:tcPr>
          <w:p w14:paraId="332FEE7D"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12</w:t>
            </w:r>
          </w:p>
        </w:tc>
        <w:tc>
          <w:tcPr>
            <w:tcW w:w="1828" w:type="dxa"/>
            <w:tcBorders>
              <w:top w:val="nil"/>
              <w:left w:val="nil"/>
              <w:bottom w:val="nil"/>
              <w:right w:val="single" w:sz="8" w:space="0" w:color="auto"/>
            </w:tcBorders>
            <w:shd w:val="clear" w:color="000000" w:fill="DEEAF6"/>
            <w:vAlign w:val="center"/>
            <w:hideMark/>
          </w:tcPr>
          <w:p w14:paraId="50DD0D0C" w14:textId="6F41F58B" w:rsidR="00105A8D" w:rsidRPr="00105A8D" w:rsidRDefault="0004500B" w:rsidP="00105A8D">
            <w:pPr>
              <w:spacing w:after="0"/>
              <w:rPr>
                <w:rFonts w:ascii="Calibri" w:eastAsia="Times New Roman" w:hAnsi="Calibri" w:cs="Calibri"/>
                <w:color w:val="1F497D"/>
                <w:sz w:val="21"/>
                <w:szCs w:val="21"/>
                <w:lang w:val="en-US"/>
              </w:rPr>
            </w:pPr>
            <w:r>
              <w:rPr>
                <w:rFonts w:ascii="Calibri" w:eastAsia="Times New Roman" w:hAnsi="Calibri" w:cs="Calibri"/>
                <w:color w:val="1F497D"/>
                <w:sz w:val="21"/>
                <w:szCs w:val="21"/>
                <w:lang w:val="en-US"/>
              </w:rPr>
              <w:t>2</w:t>
            </w:r>
            <w:r w:rsidR="00105A8D" w:rsidRPr="00105A8D">
              <w:rPr>
                <w:rFonts w:ascii="Calibri" w:eastAsia="Times New Roman" w:hAnsi="Calibri" w:cs="Calibri"/>
                <w:color w:val="1F497D"/>
                <w:sz w:val="21"/>
                <w:szCs w:val="21"/>
                <w:lang w:val="en-US"/>
              </w:rPr>
              <w:t>0% allocation, CC outer edge</w:t>
            </w:r>
          </w:p>
        </w:tc>
        <w:tc>
          <w:tcPr>
            <w:tcW w:w="810" w:type="dxa"/>
            <w:tcBorders>
              <w:top w:val="nil"/>
              <w:left w:val="nil"/>
              <w:bottom w:val="nil"/>
              <w:right w:val="single" w:sz="8" w:space="0" w:color="auto"/>
            </w:tcBorders>
            <w:shd w:val="clear" w:color="000000" w:fill="DEEAF6"/>
            <w:vAlign w:val="center"/>
            <w:hideMark/>
          </w:tcPr>
          <w:p w14:paraId="4B4A64D1"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nil"/>
              <w:left w:val="nil"/>
              <w:bottom w:val="nil"/>
              <w:right w:val="single" w:sz="8" w:space="0" w:color="auto"/>
            </w:tcBorders>
            <w:shd w:val="clear" w:color="000000" w:fill="DEEAF6"/>
            <w:vAlign w:val="center"/>
            <w:hideMark/>
          </w:tcPr>
          <w:p w14:paraId="000A8F81"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nil"/>
              <w:left w:val="nil"/>
              <w:bottom w:val="nil"/>
              <w:right w:val="single" w:sz="8" w:space="0" w:color="auto"/>
            </w:tcBorders>
            <w:shd w:val="clear" w:color="000000" w:fill="DEEAF6"/>
            <w:vAlign w:val="center"/>
            <w:hideMark/>
          </w:tcPr>
          <w:p w14:paraId="302FF8B8"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10@0</w:t>
            </w:r>
          </w:p>
        </w:tc>
        <w:tc>
          <w:tcPr>
            <w:tcW w:w="990" w:type="dxa"/>
            <w:tcBorders>
              <w:top w:val="nil"/>
              <w:left w:val="nil"/>
              <w:bottom w:val="nil"/>
              <w:right w:val="single" w:sz="8" w:space="0" w:color="auto"/>
            </w:tcBorders>
            <w:shd w:val="clear" w:color="000000" w:fill="DEEAF6"/>
            <w:vAlign w:val="center"/>
            <w:hideMark/>
          </w:tcPr>
          <w:p w14:paraId="3B656ECE"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10@42</w:t>
            </w:r>
          </w:p>
        </w:tc>
        <w:tc>
          <w:tcPr>
            <w:tcW w:w="1260" w:type="dxa"/>
            <w:tcBorders>
              <w:top w:val="nil"/>
              <w:left w:val="nil"/>
              <w:bottom w:val="nil"/>
              <w:right w:val="single" w:sz="8" w:space="0" w:color="auto"/>
            </w:tcBorders>
            <w:shd w:val="clear" w:color="000000" w:fill="DEEAF6"/>
            <w:vAlign w:val="center"/>
            <w:hideMark/>
          </w:tcPr>
          <w:p w14:paraId="3D58B2A6"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nil"/>
              <w:left w:val="nil"/>
              <w:bottom w:val="nil"/>
              <w:right w:val="single" w:sz="8" w:space="0" w:color="auto"/>
            </w:tcBorders>
            <w:shd w:val="clear" w:color="000000" w:fill="DEEAF6"/>
            <w:vAlign w:val="center"/>
            <w:hideMark/>
          </w:tcPr>
          <w:p w14:paraId="0ECA4DAB"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0</w:t>
            </w:r>
          </w:p>
        </w:tc>
        <w:tc>
          <w:tcPr>
            <w:tcW w:w="1080" w:type="dxa"/>
            <w:tcBorders>
              <w:top w:val="nil"/>
              <w:left w:val="nil"/>
              <w:bottom w:val="nil"/>
              <w:right w:val="single" w:sz="8" w:space="0" w:color="auto"/>
            </w:tcBorders>
            <w:shd w:val="clear" w:color="000000" w:fill="DEEAF6"/>
            <w:vAlign w:val="center"/>
            <w:hideMark/>
          </w:tcPr>
          <w:p w14:paraId="021257EA"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w:t>
            </w:r>
          </w:p>
        </w:tc>
      </w:tr>
      <w:tr w:rsidR="00105A8D" w:rsidRPr="00105A8D" w14:paraId="7305B7E4" w14:textId="77777777" w:rsidTr="000F4D9E">
        <w:trPr>
          <w:trHeight w:val="48"/>
        </w:trPr>
        <w:tc>
          <w:tcPr>
            <w:tcW w:w="1042" w:type="dxa"/>
            <w:tcBorders>
              <w:top w:val="single" w:sz="8" w:space="0" w:color="auto"/>
              <w:left w:val="single" w:sz="8" w:space="0" w:color="auto"/>
              <w:bottom w:val="single" w:sz="8" w:space="0" w:color="auto"/>
              <w:right w:val="single" w:sz="8" w:space="0" w:color="auto"/>
            </w:tcBorders>
            <w:shd w:val="clear" w:color="000000" w:fill="EDEDED"/>
            <w:vAlign w:val="center"/>
            <w:hideMark/>
          </w:tcPr>
          <w:p w14:paraId="276F1B7F" w14:textId="77777777" w:rsidR="00105A8D" w:rsidRPr="00105A8D" w:rsidRDefault="00105A8D" w:rsidP="00105A8D">
            <w:pPr>
              <w:spacing w:after="0"/>
              <w:jc w:val="center"/>
              <w:rPr>
                <w:rFonts w:ascii="Calibri" w:eastAsia="Times New Roman" w:hAnsi="Calibri" w:cs="Calibri"/>
                <w:color w:val="000000"/>
                <w:sz w:val="21"/>
                <w:szCs w:val="21"/>
                <w:lang w:val="en-US"/>
              </w:rPr>
            </w:pPr>
            <w:r w:rsidRPr="00105A8D">
              <w:rPr>
                <w:rFonts w:ascii="Calibri" w:eastAsia="Times New Roman" w:hAnsi="Calibri" w:cs="Calibri"/>
                <w:color w:val="000000"/>
                <w:sz w:val="21"/>
                <w:szCs w:val="21"/>
                <w:lang w:val="en-US"/>
              </w:rPr>
              <w:t>13</w:t>
            </w:r>
          </w:p>
        </w:tc>
        <w:tc>
          <w:tcPr>
            <w:tcW w:w="1828" w:type="dxa"/>
            <w:tcBorders>
              <w:top w:val="single" w:sz="8" w:space="0" w:color="auto"/>
              <w:left w:val="nil"/>
              <w:bottom w:val="single" w:sz="8" w:space="0" w:color="auto"/>
              <w:right w:val="single" w:sz="8" w:space="0" w:color="auto"/>
            </w:tcBorders>
            <w:shd w:val="clear" w:color="000000" w:fill="EDEDED"/>
            <w:vAlign w:val="center"/>
            <w:hideMark/>
          </w:tcPr>
          <w:p w14:paraId="6C7EA835" w14:textId="77777777" w:rsidR="00105A8D" w:rsidRPr="00105A8D" w:rsidRDefault="00105A8D" w:rsidP="00105A8D">
            <w:pPr>
              <w:spacing w:after="0"/>
              <w:rPr>
                <w:rFonts w:ascii="Calibri" w:eastAsia="Times New Roman" w:hAnsi="Calibri" w:cs="Calibri"/>
                <w:color w:val="000000"/>
                <w:sz w:val="21"/>
                <w:szCs w:val="21"/>
                <w:lang w:val="en-US"/>
              </w:rPr>
            </w:pPr>
            <w:r w:rsidRPr="00105A8D">
              <w:rPr>
                <w:rFonts w:ascii="Calibri" w:eastAsia="Times New Roman" w:hAnsi="Calibri" w:cs="Calibri"/>
                <w:color w:val="000000"/>
                <w:sz w:val="21"/>
                <w:szCs w:val="21"/>
                <w:lang w:val="en-US"/>
              </w:rPr>
              <w:t xml:space="preserve"> 2x1RB R4-1802243 case 1</w:t>
            </w:r>
          </w:p>
        </w:tc>
        <w:tc>
          <w:tcPr>
            <w:tcW w:w="810" w:type="dxa"/>
            <w:tcBorders>
              <w:top w:val="single" w:sz="8" w:space="0" w:color="auto"/>
              <w:left w:val="nil"/>
              <w:bottom w:val="single" w:sz="8" w:space="0" w:color="auto"/>
              <w:right w:val="single" w:sz="8" w:space="0" w:color="auto"/>
            </w:tcBorders>
            <w:shd w:val="clear" w:color="000000" w:fill="EDEDED"/>
            <w:vAlign w:val="center"/>
            <w:hideMark/>
          </w:tcPr>
          <w:p w14:paraId="5207E79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single" w:sz="8" w:space="0" w:color="auto"/>
              <w:left w:val="nil"/>
              <w:bottom w:val="single" w:sz="8" w:space="0" w:color="auto"/>
              <w:right w:val="single" w:sz="8" w:space="0" w:color="auto"/>
            </w:tcBorders>
            <w:shd w:val="clear" w:color="000000" w:fill="EDEDED"/>
            <w:vAlign w:val="center"/>
            <w:hideMark/>
          </w:tcPr>
          <w:p w14:paraId="144DAE09"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single" w:sz="8" w:space="0" w:color="auto"/>
              <w:left w:val="nil"/>
              <w:bottom w:val="single" w:sz="8" w:space="0" w:color="auto"/>
              <w:right w:val="single" w:sz="8" w:space="0" w:color="auto"/>
            </w:tcBorders>
            <w:shd w:val="clear" w:color="000000" w:fill="EDEDED"/>
            <w:vAlign w:val="center"/>
            <w:hideMark/>
          </w:tcPr>
          <w:p w14:paraId="031A38A2"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1@3</w:t>
            </w:r>
          </w:p>
        </w:tc>
        <w:tc>
          <w:tcPr>
            <w:tcW w:w="990" w:type="dxa"/>
            <w:tcBorders>
              <w:top w:val="single" w:sz="8" w:space="0" w:color="auto"/>
              <w:left w:val="nil"/>
              <w:bottom w:val="single" w:sz="8" w:space="0" w:color="auto"/>
              <w:right w:val="single" w:sz="8" w:space="0" w:color="auto"/>
            </w:tcBorders>
            <w:shd w:val="clear" w:color="000000" w:fill="EDEDED"/>
            <w:vAlign w:val="center"/>
            <w:hideMark/>
          </w:tcPr>
          <w:p w14:paraId="1FFB5C85"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1@1</w:t>
            </w:r>
          </w:p>
        </w:tc>
        <w:tc>
          <w:tcPr>
            <w:tcW w:w="1260" w:type="dxa"/>
            <w:tcBorders>
              <w:top w:val="single" w:sz="8" w:space="0" w:color="auto"/>
              <w:left w:val="nil"/>
              <w:bottom w:val="single" w:sz="8" w:space="0" w:color="auto"/>
              <w:right w:val="single" w:sz="8" w:space="0" w:color="auto"/>
            </w:tcBorders>
            <w:shd w:val="clear" w:color="000000" w:fill="EDEDED"/>
            <w:vAlign w:val="center"/>
            <w:hideMark/>
          </w:tcPr>
          <w:p w14:paraId="0919209B"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single" w:sz="8" w:space="0" w:color="auto"/>
              <w:left w:val="nil"/>
              <w:bottom w:val="single" w:sz="8" w:space="0" w:color="auto"/>
              <w:right w:val="single" w:sz="8" w:space="0" w:color="auto"/>
            </w:tcBorders>
            <w:shd w:val="clear" w:color="000000" w:fill="EDEDED"/>
            <w:vAlign w:val="center"/>
            <w:hideMark/>
          </w:tcPr>
          <w:p w14:paraId="24048CF6" w14:textId="77777777" w:rsidR="00105A8D" w:rsidRPr="00105A8D" w:rsidRDefault="00105A8D" w:rsidP="00105A8D">
            <w:pPr>
              <w:spacing w:after="0"/>
              <w:jc w:val="center"/>
              <w:rPr>
                <w:rFonts w:ascii="Calibri" w:eastAsia="Times New Roman" w:hAnsi="Calibri" w:cs="Calibri"/>
                <w:b/>
                <w:bCs/>
                <w:color w:val="FF0000"/>
                <w:sz w:val="21"/>
                <w:szCs w:val="21"/>
                <w:lang w:val="en-US"/>
              </w:rPr>
            </w:pPr>
            <w:r w:rsidRPr="00105A8D">
              <w:rPr>
                <w:rFonts w:ascii="Calibri" w:eastAsia="Times New Roman" w:hAnsi="Calibri" w:cs="Calibri"/>
                <w:b/>
                <w:bCs/>
                <w:color w:val="FF0000"/>
                <w:sz w:val="21"/>
                <w:szCs w:val="21"/>
                <w:lang w:val="en-US"/>
              </w:rPr>
              <w:t>6.1</w:t>
            </w:r>
          </w:p>
        </w:tc>
        <w:tc>
          <w:tcPr>
            <w:tcW w:w="1080" w:type="dxa"/>
            <w:tcBorders>
              <w:top w:val="single" w:sz="8" w:space="0" w:color="auto"/>
              <w:left w:val="nil"/>
              <w:bottom w:val="single" w:sz="8" w:space="0" w:color="auto"/>
              <w:right w:val="single" w:sz="8" w:space="0" w:color="auto"/>
            </w:tcBorders>
            <w:shd w:val="clear" w:color="000000" w:fill="EDEDED"/>
            <w:vAlign w:val="center"/>
            <w:hideMark/>
          </w:tcPr>
          <w:p w14:paraId="5DA08B1D"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SEM</w:t>
            </w:r>
          </w:p>
        </w:tc>
      </w:tr>
      <w:tr w:rsidR="00105A8D" w:rsidRPr="00105A8D" w14:paraId="4D27508B" w14:textId="77777777" w:rsidTr="000F4D9E">
        <w:trPr>
          <w:trHeight w:val="48"/>
        </w:trPr>
        <w:tc>
          <w:tcPr>
            <w:tcW w:w="1042" w:type="dxa"/>
            <w:tcBorders>
              <w:top w:val="nil"/>
              <w:left w:val="single" w:sz="8" w:space="0" w:color="auto"/>
              <w:bottom w:val="single" w:sz="8" w:space="0" w:color="auto"/>
              <w:right w:val="single" w:sz="8" w:space="0" w:color="auto"/>
            </w:tcBorders>
            <w:shd w:val="clear" w:color="000000" w:fill="EDEDED"/>
            <w:vAlign w:val="center"/>
            <w:hideMark/>
          </w:tcPr>
          <w:p w14:paraId="3D6C964C" w14:textId="77777777" w:rsidR="00105A8D" w:rsidRPr="00105A8D" w:rsidRDefault="00105A8D" w:rsidP="00105A8D">
            <w:pPr>
              <w:spacing w:after="0"/>
              <w:jc w:val="center"/>
              <w:rPr>
                <w:rFonts w:ascii="Calibri" w:eastAsia="Times New Roman" w:hAnsi="Calibri" w:cs="Calibri"/>
                <w:color w:val="000000"/>
                <w:sz w:val="21"/>
                <w:szCs w:val="21"/>
                <w:lang w:val="en-US"/>
              </w:rPr>
            </w:pPr>
            <w:r w:rsidRPr="00105A8D">
              <w:rPr>
                <w:rFonts w:ascii="Calibri" w:eastAsia="Times New Roman" w:hAnsi="Calibri" w:cs="Calibri"/>
                <w:color w:val="000000"/>
                <w:sz w:val="21"/>
                <w:szCs w:val="21"/>
                <w:lang w:val="en-US"/>
              </w:rPr>
              <w:t>14</w:t>
            </w:r>
          </w:p>
        </w:tc>
        <w:tc>
          <w:tcPr>
            <w:tcW w:w="1828" w:type="dxa"/>
            <w:tcBorders>
              <w:top w:val="nil"/>
              <w:left w:val="nil"/>
              <w:bottom w:val="single" w:sz="8" w:space="0" w:color="auto"/>
              <w:right w:val="single" w:sz="8" w:space="0" w:color="auto"/>
            </w:tcBorders>
            <w:shd w:val="clear" w:color="000000" w:fill="EDEDED"/>
            <w:vAlign w:val="center"/>
            <w:hideMark/>
          </w:tcPr>
          <w:p w14:paraId="09CEADD1" w14:textId="77777777" w:rsidR="00105A8D" w:rsidRPr="00105A8D" w:rsidRDefault="00105A8D" w:rsidP="00105A8D">
            <w:pPr>
              <w:spacing w:after="0"/>
              <w:rPr>
                <w:rFonts w:ascii="Calibri" w:eastAsia="Times New Roman" w:hAnsi="Calibri" w:cs="Calibri"/>
                <w:color w:val="000000"/>
                <w:sz w:val="21"/>
                <w:szCs w:val="21"/>
                <w:lang w:val="en-US"/>
              </w:rPr>
            </w:pPr>
            <w:r w:rsidRPr="00105A8D">
              <w:rPr>
                <w:rFonts w:ascii="Calibri" w:eastAsia="Times New Roman" w:hAnsi="Calibri" w:cs="Calibri"/>
                <w:color w:val="000000"/>
                <w:sz w:val="21"/>
                <w:szCs w:val="21"/>
                <w:lang w:val="en-US"/>
              </w:rPr>
              <w:t xml:space="preserve"> 2x1RB R4-1802243 case 2</w:t>
            </w:r>
          </w:p>
        </w:tc>
        <w:tc>
          <w:tcPr>
            <w:tcW w:w="810" w:type="dxa"/>
            <w:tcBorders>
              <w:top w:val="nil"/>
              <w:left w:val="nil"/>
              <w:bottom w:val="single" w:sz="8" w:space="0" w:color="auto"/>
              <w:right w:val="single" w:sz="8" w:space="0" w:color="auto"/>
            </w:tcBorders>
            <w:shd w:val="clear" w:color="000000" w:fill="EDEDED"/>
            <w:vAlign w:val="center"/>
            <w:hideMark/>
          </w:tcPr>
          <w:p w14:paraId="58EED3FC"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nil"/>
              <w:left w:val="nil"/>
              <w:bottom w:val="single" w:sz="8" w:space="0" w:color="auto"/>
              <w:right w:val="single" w:sz="8" w:space="0" w:color="auto"/>
            </w:tcBorders>
            <w:shd w:val="clear" w:color="000000" w:fill="EDEDED"/>
            <w:vAlign w:val="center"/>
            <w:hideMark/>
          </w:tcPr>
          <w:p w14:paraId="5D475911"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nil"/>
              <w:left w:val="nil"/>
              <w:bottom w:val="single" w:sz="8" w:space="0" w:color="auto"/>
              <w:right w:val="single" w:sz="8" w:space="0" w:color="auto"/>
            </w:tcBorders>
            <w:shd w:val="clear" w:color="000000" w:fill="EDEDED"/>
            <w:vAlign w:val="center"/>
            <w:hideMark/>
          </w:tcPr>
          <w:p w14:paraId="1530B7F2"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1@10</w:t>
            </w:r>
          </w:p>
        </w:tc>
        <w:tc>
          <w:tcPr>
            <w:tcW w:w="990" w:type="dxa"/>
            <w:tcBorders>
              <w:top w:val="nil"/>
              <w:left w:val="nil"/>
              <w:bottom w:val="single" w:sz="8" w:space="0" w:color="auto"/>
              <w:right w:val="single" w:sz="8" w:space="0" w:color="auto"/>
            </w:tcBorders>
            <w:shd w:val="clear" w:color="000000" w:fill="EDEDED"/>
            <w:vAlign w:val="center"/>
            <w:hideMark/>
          </w:tcPr>
          <w:p w14:paraId="090D7F6E"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1@35</w:t>
            </w:r>
          </w:p>
        </w:tc>
        <w:tc>
          <w:tcPr>
            <w:tcW w:w="1260" w:type="dxa"/>
            <w:tcBorders>
              <w:top w:val="nil"/>
              <w:left w:val="nil"/>
              <w:bottom w:val="single" w:sz="8" w:space="0" w:color="auto"/>
              <w:right w:val="single" w:sz="8" w:space="0" w:color="auto"/>
            </w:tcBorders>
            <w:shd w:val="clear" w:color="000000" w:fill="EDEDED"/>
            <w:vAlign w:val="center"/>
            <w:hideMark/>
          </w:tcPr>
          <w:p w14:paraId="65DE617F"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nil"/>
              <w:left w:val="nil"/>
              <w:bottom w:val="single" w:sz="8" w:space="0" w:color="auto"/>
              <w:right w:val="single" w:sz="8" w:space="0" w:color="auto"/>
            </w:tcBorders>
            <w:shd w:val="clear" w:color="000000" w:fill="EDEDED"/>
            <w:vAlign w:val="center"/>
            <w:hideMark/>
          </w:tcPr>
          <w:p w14:paraId="1F4F2A5E" w14:textId="77777777" w:rsidR="00105A8D" w:rsidRPr="00105A8D" w:rsidRDefault="00105A8D" w:rsidP="00105A8D">
            <w:pPr>
              <w:spacing w:after="0"/>
              <w:jc w:val="center"/>
              <w:rPr>
                <w:rFonts w:ascii="Calibri" w:eastAsia="Times New Roman" w:hAnsi="Calibri" w:cs="Calibri"/>
                <w:b/>
                <w:bCs/>
                <w:color w:val="ED7D31"/>
                <w:sz w:val="21"/>
                <w:szCs w:val="21"/>
                <w:lang w:val="en-US"/>
              </w:rPr>
            </w:pPr>
            <w:r w:rsidRPr="00105A8D">
              <w:rPr>
                <w:rFonts w:ascii="Calibri" w:eastAsia="Times New Roman" w:hAnsi="Calibri" w:cs="Calibri"/>
                <w:b/>
                <w:bCs/>
                <w:color w:val="ED7D31"/>
                <w:sz w:val="21"/>
                <w:szCs w:val="21"/>
                <w:lang w:val="en-US"/>
              </w:rPr>
              <w:t>3.5</w:t>
            </w:r>
          </w:p>
        </w:tc>
        <w:tc>
          <w:tcPr>
            <w:tcW w:w="1080" w:type="dxa"/>
            <w:tcBorders>
              <w:top w:val="nil"/>
              <w:left w:val="nil"/>
              <w:bottom w:val="single" w:sz="8" w:space="0" w:color="auto"/>
              <w:right w:val="single" w:sz="8" w:space="0" w:color="auto"/>
            </w:tcBorders>
            <w:shd w:val="clear" w:color="000000" w:fill="EDEDED"/>
            <w:vAlign w:val="center"/>
            <w:hideMark/>
          </w:tcPr>
          <w:p w14:paraId="3B191AD6"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SEM</w:t>
            </w:r>
          </w:p>
        </w:tc>
      </w:tr>
      <w:tr w:rsidR="00105A8D" w:rsidRPr="00105A8D" w14:paraId="2A0ACFB2" w14:textId="77777777" w:rsidTr="000F4D9E">
        <w:trPr>
          <w:trHeight w:val="48"/>
        </w:trPr>
        <w:tc>
          <w:tcPr>
            <w:tcW w:w="1042" w:type="dxa"/>
            <w:tcBorders>
              <w:top w:val="nil"/>
              <w:left w:val="single" w:sz="8" w:space="0" w:color="auto"/>
              <w:bottom w:val="nil"/>
              <w:right w:val="single" w:sz="8" w:space="0" w:color="auto"/>
            </w:tcBorders>
            <w:shd w:val="clear" w:color="000000" w:fill="EDEDED"/>
            <w:vAlign w:val="center"/>
            <w:hideMark/>
          </w:tcPr>
          <w:p w14:paraId="7849C54D" w14:textId="77777777" w:rsidR="00105A8D" w:rsidRPr="00105A8D" w:rsidRDefault="00105A8D" w:rsidP="00105A8D">
            <w:pPr>
              <w:spacing w:after="0"/>
              <w:jc w:val="center"/>
              <w:rPr>
                <w:rFonts w:ascii="Calibri" w:eastAsia="Times New Roman" w:hAnsi="Calibri" w:cs="Calibri"/>
                <w:color w:val="000000"/>
                <w:sz w:val="21"/>
                <w:szCs w:val="21"/>
                <w:lang w:val="en-US"/>
              </w:rPr>
            </w:pPr>
            <w:r w:rsidRPr="00105A8D">
              <w:rPr>
                <w:rFonts w:ascii="Calibri" w:eastAsia="Times New Roman" w:hAnsi="Calibri" w:cs="Calibri"/>
                <w:color w:val="000000"/>
                <w:sz w:val="21"/>
                <w:szCs w:val="21"/>
                <w:lang w:val="en-US"/>
              </w:rPr>
              <w:t>15</w:t>
            </w:r>
          </w:p>
        </w:tc>
        <w:tc>
          <w:tcPr>
            <w:tcW w:w="1828" w:type="dxa"/>
            <w:tcBorders>
              <w:top w:val="nil"/>
              <w:left w:val="nil"/>
              <w:bottom w:val="nil"/>
              <w:right w:val="single" w:sz="8" w:space="0" w:color="auto"/>
            </w:tcBorders>
            <w:shd w:val="clear" w:color="000000" w:fill="EDEDED"/>
            <w:vAlign w:val="center"/>
            <w:hideMark/>
          </w:tcPr>
          <w:p w14:paraId="41230EE3" w14:textId="77777777" w:rsidR="00105A8D" w:rsidRPr="00105A8D" w:rsidRDefault="00105A8D" w:rsidP="00105A8D">
            <w:pPr>
              <w:spacing w:after="0"/>
              <w:rPr>
                <w:rFonts w:ascii="Calibri" w:eastAsia="Times New Roman" w:hAnsi="Calibri" w:cs="Calibri"/>
                <w:color w:val="000000"/>
                <w:sz w:val="21"/>
                <w:szCs w:val="21"/>
                <w:lang w:val="en-US"/>
              </w:rPr>
            </w:pPr>
            <w:r w:rsidRPr="00105A8D">
              <w:rPr>
                <w:rFonts w:ascii="Calibri" w:eastAsia="Times New Roman" w:hAnsi="Calibri" w:cs="Calibri"/>
                <w:color w:val="000000"/>
                <w:sz w:val="21"/>
                <w:szCs w:val="21"/>
                <w:lang w:val="en-US"/>
              </w:rPr>
              <w:t xml:space="preserve"> 2x1RB R4-1802243 case 3</w:t>
            </w:r>
          </w:p>
        </w:tc>
        <w:tc>
          <w:tcPr>
            <w:tcW w:w="810" w:type="dxa"/>
            <w:tcBorders>
              <w:top w:val="nil"/>
              <w:left w:val="nil"/>
              <w:bottom w:val="nil"/>
              <w:right w:val="single" w:sz="8" w:space="0" w:color="auto"/>
            </w:tcBorders>
            <w:shd w:val="clear" w:color="000000" w:fill="EDEDED"/>
            <w:vAlign w:val="center"/>
            <w:hideMark/>
          </w:tcPr>
          <w:p w14:paraId="78FEF44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nil"/>
              <w:left w:val="nil"/>
              <w:bottom w:val="nil"/>
              <w:right w:val="single" w:sz="8" w:space="0" w:color="auto"/>
            </w:tcBorders>
            <w:shd w:val="clear" w:color="000000" w:fill="EDEDED"/>
            <w:vAlign w:val="center"/>
            <w:hideMark/>
          </w:tcPr>
          <w:p w14:paraId="67EF2601"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nil"/>
              <w:left w:val="nil"/>
              <w:bottom w:val="nil"/>
              <w:right w:val="single" w:sz="8" w:space="0" w:color="auto"/>
            </w:tcBorders>
            <w:shd w:val="clear" w:color="000000" w:fill="EDEDED"/>
            <w:vAlign w:val="center"/>
            <w:hideMark/>
          </w:tcPr>
          <w:p w14:paraId="5C91F444"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1@15</w:t>
            </w:r>
          </w:p>
        </w:tc>
        <w:tc>
          <w:tcPr>
            <w:tcW w:w="990" w:type="dxa"/>
            <w:tcBorders>
              <w:top w:val="nil"/>
              <w:left w:val="nil"/>
              <w:bottom w:val="nil"/>
              <w:right w:val="single" w:sz="8" w:space="0" w:color="auto"/>
            </w:tcBorders>
            <w:shd w:val="clear" w:color="000000" w:fill="EDEDED"/>
            <w:vAlign w:val="center"/>
            <w:hideMark/>
          </w:tcPr>
          <w:p w14:paraId="6654B0DD"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1@15</w:t>
            </w:r>
          </w:p>
        </w:tc>
        <w:tc>
          <w:tcPr>
            <w:tcW w:w="1260" w:type="dxa"/>
            <w:tcBorders>
              <w:top w:val="nil"/>
              <w:left w:val="nil"/>
              <w:bottom w:val="nil"/>
              <w:right w:val="single" w:sz="8" w:space="0" w:color="auto"/>
            </w:tcBorders>
            <w:shd w:val="clear" w:color="000000" w:fill="EDEDED"/>
            <w:vAlign w:val="center"/>
            <w:hideMark/>
          </w:tcPr>
          <w:p w14:paraId="5A11F828"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nil"/>
              <w:left w:val="nil"/>
              <w:bottom w:val="nil"/>
              <w:right w:val="single" w:sz="8" w:space="0" w:color="auto"/>
            </w:tcBorders>
            <w:shd w:val="clear" w:color="000000" w:fill="EDEDED"/>
            <w:vAlign w:val="center"/>
            <w:hideMark/>
          </w:tcPr>
          <w:p w14:paraId="7E6A099E" w14:textId="77777777" w:rsidR="00105A8D" w:rsidRPr="00105A8D" w:rsidRDefault="00105A8D" w:rsidP="00105A8D">
            <w:pPr>
              <w:spacing w:after="0"/>
              <w:jc w:val="center"/>
              <w:rPr>
                <w:rFonts w:ascii="Calibri" w:eastAsia="Times New Roman" w:hAnsi="Calibri" w:cs="Calibri"/>
                <w:b/>
                <w:bCs/>
                <w:color w:val="ED7D31"/>
                <w:sz w:val="21"/>
                <w:szCs w:val="21"/>
                <w:lang w:val="en-US"/>
              </w:rPr>
            </w:pPr>
            <w:r w:rsidRPr="00105A8D">
              <w:rPr>
                <w:rFonts w:ascii="Calibri" w:eastAsia="Times New Roman" w:hAnsi="Calibri" w:cs="Calibri"/>
                <w:b/>
                <w:bCs/>
                <w:color w:val="ED7D31"/>
                <w:sz w:val="21"/>
                <w:szCs w:val="21"/>
                <w:lang w:val="en-US"/>
              </w:rPr>
              <w:t>5.1</w:t>
            </w:r>
          </w:p>
        </w:tc>
        <w:tc>
          <w:tcPr>
            <w:tcW w:w="1080" w:type="dxa"/>
            <w:tcBorders>
              <w:top w:val="nil"/>
              <w:left w:val="nil"/>
              <w:bottom w:val="nil"/>
              <w:right w:val="single" w:sz="8" w:space="0" w:color="auto"/>
            </w:tcBorders>
            <w:shd w:val="clear" w:color="000000" w:fill="EDEDED"/>
            <w:vAlign w:val="center"/>
            <w:hideMark/>
          </w:tcPr>
          <w:p w14:paraId="44FFF29A"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ACLR</w:t>
            </w:r>
          </w:p>
        </w:tc>
      </w:tr>
      <w:tr w:rsidR="00105A8D" w:rsidRPr="00105A8D" w14:paraId="63EE216D" w14:textId="77777777" w:rsidTr="000F4D9E">
        <w:trPr>
          <w:trHeight w:val="162"/>
        </w:trPr>
        <w:tc>
          <w:tcPr>
            <w:tcW w:w="1042" w:type="dxa"/>
            <w:tcBorders>
              <w:top w:val="single" w:sz="8" w:space="0" w:color="auto"/>
              <w:left w:val="single" w:sz="8" w:space="0" w:color="auto"/>
              <w:bottom w:val="single" w:sz="8" w:space="0" w:color="auto"/>
              <w:right w:val="single" w:sz="8" w:space="0" w:color="auto"/>
            </w:tcBorders>
            <w:shd w:val="clear" w:color="000000" w:fill="EDEDED"/>
            <w:vAlign w:val="center"/>
            <w:hideMark/>
          </w:tcPr>
          <w:p w14:paraId="7BCE99A8" w14:textId="77777777" w:rsidR="00105A8D" w:rsidRPr="00105A8D" w:rsidRDefault="00105A8D" w:rsidP="00105A8D">
            <w:pPr>
              <w:spacing w:after="0"/>
              <w:jc w:val="center"/>
              <w:rPr>
                <w:rFonts w:ascii="Calibri" w:eastAsia="Times New Roman" w:hAnsi="Calibri" w:cs="Calibri"/>
                <w:color w:val="000000"/>
                <w:sz w:val="21"/>
                <w:szCs w:val="21"/>
                <w:lang w:val="en-US"/>
              </w:rPr>
            </w:pPr>
            <w:r w:rsidRPr="00105A8D">
              <w:rPr>
                <w:rFonts w:ascii="Calibri" w:eastAsia="Times New Roman" w:hAnsi="Calibri" w:cs="Calibri"/>
                <w:color w:val="000000"/>
                <w:sz w:val="21"/>
                <w:szCs w:val="21"/>
                <w:lang w:val="en-US"/>
              </w:rPr>
              <w:t>16</w:t>
            </w:r>
          </w:p>
        </w:tc>
        <w:tc>
          <w:tcPr>
            <w:tcW w:w="1828" w:type="dxa"/>
            <w:tcBorders>
              <w:top w:val="single" w:sz="8" w:space="0" w:color="auto"/>
              <w:left w:val="nil"/>
              <w:bottom w:val="single" w:sz="8" w:space="0" w:color="auto"/>
              <w:right w:val="single" w:sz="8" w:space="0" w:color="auto"/>
            </w:tcBorders>
            <w:shd w:val="clear" w:color="000000" w:fill="EDEDED"/>
            <w:vAlign w:val="center"/>
            <w:hideMark/>
          </w:tcPr>
          <w:p w14:paraId="3FE9B280" w14:textId="77777777" w:rsidR="00105A8D" w:rsidRPr="00105A8D" w:rsidRDefault="00105A8D" w:rsidP="00105A8D">
            <w:pPr>
              <w:spacing w:after="0"/>
              <w:rPr>
                <w:rFonts w:ascii="Calibri" w:eastAsia="Times New Roman" w:hAnsi="Calibri" w:cs="Calibri"/>
                <w:color w:val="000000"/>
                <w:sz w:val="21"/>
                <w:szCs w:val="21"/>
                <w:lang w:val="en-US"/>
              </w:rPr>
            </w:pPr>
            <w:r w:rsidRPr="00105A8D">
              <w:rPr>
                <w:rFonts w:ascii="Calibri" w:eastAsia="Times New Roman" w:hAnsi="Calibri" w:cs="Calibri"/>
                <w:color w:val="000000"/>
                <w:sz w:val="21"/>
                <w:szCs w:val="21"/>
                <w:lang w:val="en-US"/>
              </w:rPr>
              <w:t xml:space="preserve"> 2x1RB R4-1802243 case 6</w:t>
            </w:r>
          </w:p>
        </w:tc>
        <w:tc>
          <w:tcPr>
            <w:tcW w:w="810" w:type="dxa"/>
            <w:tcBorders>
              <w:top w:val="single" w:sz="8" w:space="0" w:color="auto"/>
              <w:left w:val="nil"/>
              <w:bottom w:val="single" w:sz="8" w:space="0" w:color="auto"/>
              <w:right w:val="single" w:sz="8" w:space="0" w:color="auto"/>
            </w:tcBorders>
            <w:shd w:val="clear" w:color="000000" w:fill="EDEDED"/>
            <w:vAlign w:val="center"/>
            <w:hideMark/>
          </w:tcPr>
          <w:p w14:paraId="0371A4B5"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LTE10</w:t>
            </w:r>
          </w:p>
        </w:tc>
        <w:tc>
          <w:tcPr>
            <w:tcW w:w="810" w:type="dxa"/>
            <w:tcBorders>
              <w:top w:val="single" w:sz="8" w:space="0" w:color="auto"/>
              <w:left w:val="nil"/>
              <w:bottom w:val="single" w:sz="8" w:space="0" w:color="auto"/>
              <w:right w:val="single" w:sz="8" w:space="0" w:color="auto"/>
            </w:tcBorders>
            <w:shd w:val="clear" w:color="000000" w:fill="EDEDED"/>
            <w:vAlign w:val="center"/>
            <w:hideMark/>
          </w:tcPr>
          <w:p w14:paraId="39C85CD1"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NR10</w:t>
            </w:r>
          </w:p>
        </w:tc>
        <w:tc>
          <w:tcPr>
            <w:tcW w:w="900" w:type="dxa"/>
            <w:tcBorders>
              <w:top w:val="single" w:sz="8" w:space="0" w:color="auto"/>
              <w:left w:val="nil"/>
              <w:bottom w:val="single" w:sz="8" w:space="0" w:color="auto"/>
              <w:right w:val="single" w:sz="8" w:space="0" w:color="auto"/>
            </w:tcBorders>
            <w:shd w:val="clear" w:color="000000" w:fill="EDEDED"/>
            <w:vAlign w:val="center"/>
            <w:hideMark/>
          </w:tcPr>
          <w:p w14:paraId="569D8615"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1@1</w:t>
            </w:r>
          </w:p>
        </w:tc>
        <w:tc>
          <w:tcPr>
            <w:tcW w:w="990" w:type="dxa"/>
            <w:tcBorders>
              <w:top w:val="single" w:sz="8" w:space="0" w:color="auto"/>
              <w:left w:val="nil"/>
              <w:bottom w:val="single" w:sz="8" w:space="0" w:color="auto"/>
              <w:right w:val="single" w:sz="8" w:space="0" w:color="auto"/>
            </w:tcBorders>
            <w:shd w:val="clear" w:color="000000" w:fill="EDEDED"/>
            <w:vAlign w:val="center"/>
            <w:hideMark/>
          </w:tcPr>
          <w:p w14:paraId="742DAA65"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1@49</w:t>
            </w:r>
          </w:p>
        </w:tc>
        <w:tc>
          <w:tcPr>
            <w:tcW w:w="1260" w:type="dxa"/>
            <w:tcBorders>
              <w:top w:val="single" w:sz="8" w:space="0" w:color="auto"/>
              <w:left w:val="nil"/>
              <w:bottom w:val="single" w:sz="8" w:space="0" w:color="auto"/>
              <w:right w:val="single" w:sz="8" w:space="0" w:color="auto"/>
            </w:tcBorders>
            <w:shd w:val="clear" w:color="000000" w:fill="EDEDED"/>
            <w:vAlign w:val="center"/>
            <w:hideMark/>
          </w:tcPr>
          <w:p w14:paraId="16EECB92" w14:textId="77777777" w:rsidR="00105A8D" w:rsidRPr="00105A8D" w:rsidRDefault="00105A8D" w:rsidP="00105A8D">
            <w:pPr>
              <w:spacing w:after="0"/>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0dB</w:t>
            </w:r>
          </w:p>
        </w:tc>
        <w:tc>
          <w:tcPr>
            <w:tcW w:w="720" w:type="dxa"/>
            <w:tcBorders>
              <w:top w:val="single" w:sz="8" w:space="0" w:color="auto"/>
              <w:left w:val="nil"/>
              <w:bottom w:val="single" w:sz="8" w:space="0" w:color="auto"/>
              <w:right w:val="single" w:sz="8" w:space="0" w:color="auto"/>
            </w:tcBorders>
            <w:shd w:val="clear" w:color="000000" w:fill="EDEDED"/>
            <w:vAlign w:val="center"/>
            <w:hideMark/>
          </w:tcPr>
          <w:p w14:paraId="620462A6" w14:textId="77777777" w:rsidR="00105A8D" w:rsidRPr="00105A8D" w:rsidRDefault="00105A8D" w:rsidP="00105A8D">
            <w:pPr>
              <w:spacing w:after="0"/>
              <w:jc w:val="center"/>
              <w:rPr>
                <w:rFonts w:ascii="Calibri" w:eastAsia="Times New Roman" w:hAnsi="Calibri" w:cs="Calibri"/>
                <w:b/>
                <w:bCs/>
                <w:color w:val="00B050"/>
                <w:sz w:val="21"/>
                <w:szCs w:val="21"/>
                <w:lang w:val="en-US"/>
              </w:rPr>
            </w:pPr>
            <w:r w:rsidRPr="00105A8D">
              <w:rPr>
                <w:rFonts w:ascii="Calibri" w:eastAsia="Times New Roman" w:hAnsi="Calibri" w:cs="Calibri"/>
                <w:b/>
                <w:bCs/>
                <w:color w:val="00B050"/>
                <w:sz w:val="21"/>
                <w:szCs w:val="21"/>
                <w:lang w:val="en-US"/>
              </w:rPr>
              <w:t>0</w:t>
            </w:r>
          </w:p>
        </w:tc>
        <w:tc>
          <w:tcPr>
            <w:tcW w:w="1080" w:type="dxa"/>
            <w:tcBorders>
              <w:top w:val="single" w:sz="8" w:space="0" w:color="auto"/>
              <w:left w:val="nil"/>
              <w:bottom w:val="single" w:sz="8" w:space="0" w:color="auto"/>
              <w:right w:val="single" w:sz="8" w:space="0" w:color="auto"/>
            </w:tcBorders>
            <w:shd w:val="clear" w:color="000000" w:fill="EDEDED"/>
            <w:vAlign w:val="center"/>
            <w:hideMark/>
          </w:tcPr>
          <w:p w14:paraId="5D496680" w14:textId="77777777" w:rsidR="00105A8D" w:rsidRPr="00105A8D" w:rsidRDefault="00105A8D" w:rsidP="00105A8D">
            <w:pPr>
              <w:spacing w:after="0"/>
              <w:jc w:val="center"/>
              <w:rPr>
                <w:rFonts w:ascii="Calibri" w:eastAsia="Times New Roman" w:hAnsi="Calibri" w:cs="Calibri"/>
                <w:color w:val="1F497D"/>
                <w:sz w:val="21"/>
                <w:szCs w:val="21"/>
                <w:lang w:val="en-US"/>
              </w:rPr>
            </w:pPr>
            <w:r w:rsidRPr="00105A8D">
              <w:rPr>
                <w:rFonts w:ascii="Calibri" w:eastAsia="Times New Roman" w:hAnsi="Calibri" w:cs="Calibri"/>
                <w:color w:val="1F497D"/>
                <w:sz w:val="21"/>
                <w:szCs w:val="21"/>
                <w:lang w:val="en-US"/>
              </w:rPr>
              <w:t> </w:t>
            </w:r>
          </w:p>
        </w:tc>
      </w:tr>
      <w:tr w:rsidR="00105A8D" w:rsidRPr="00105A8D" w14:paraId="311B014F" w14:textId="77777777" w:rsidTr="000F4D9E">
        <w:trPr>
          <w:gridAfter w:val="3"/>
          <w:wAfter w:w="3060" w:type="dxa"/>
          <w:trHeight w:val="288"/>
        </w:trPr>
        <w:tc>
          <w:tcPr>
            <w:tcW w:w="5390" w:type="dxa"/>
            <w:gridSpan w:val="5"/>
            <w:tcBorders>
              <w:top w:val="single" w:sz="8" w:space="0" w:color="auto"/>
              <w:left w:val="nil"/>
              <w:bottom w:val="nil"/>
              <w:right w:val="nil"/>
            </w:tcBorders>
            <w:shd w:val="clear" w:color="auto" w:fill="auto"/>
            <w:noWrap/>
            <w:vAlign w:val="center"/>
          </w:tcPr>
          <w:p w14:paraId="41854623" w14:textId="77777777" w:rsidR="00105A8D" w:rsidRPr="00105A8D" w:rsidRDefault="00105A8D" w:rsidP="00105A8D">
            <w:pPr>
              <w:spacing w:after="0"/>
              <w:rPr>
                <w:rFonts w:ascii="Calibri" w:eastAsia="Times New Roman" w:hAnsi="Calibri" w:cs="Calibri"/>
                <w:color w:val="000000"/>
                <w:sz w:val="21"/>
                <w:szCs w:val="21"/>
                <w:lang w:val="en-US"/>
              </w:rPr>
            </w:pPr>
          </w:p>
        </w:tc>
        <w:tc>
          <w:tcPr>
            <w:tcW w:w="990" w:type="dxa"/>
            <w:tcBorders>
              <w:top w:val="nil"/>
              <w:left w:val="nil"/>
              <w:bottom w:val="nil"/>
              <w:right w:val="nil"/>
            </w:tcBorders>
            <w:shd w:val="clear" w:color="auto" w:fill="auto"/>
            <w:noWrap/>
            <w:vAlign w:val="bottom"/>
          </w:tcPr>
          <w:p w14:paraId="30E08A00" w14:textId="77777777" w:rsidR="00105A8D" w:rsidRPr="00105A8D" w:rsidRDefault="00105A8D" w:rsidP="00EE1242">
            <w:pPr>
              <w:spacing w:after="0"/>
              <w:rPr>
                <w:rFonts w:ascii="Calibri" w:eastAsia="Times New Roman" w:hAnsi="Calibri" w:cs="Calibri"/>
                <w:color w:val="000000"/>
                <w:sz w:val="21"/>
                <w:szCs w:val="21"/>
                <w:lang w:val="en-US"/>
              </w:rPr>
            </w:pPr>
          </w:p>
        </w:tc>
      </w:tr>
    </w:tbl>
    <w:p w14:paraId="740E0F55" w14:textId="5CBC6AEC" w:rsidR="006B6FF8" w:rsidRDefault="00977B32" w:rsidP="006B6FF8">
      <w:pPr>
        <w:rPr>
          <w:rFonts w:ascii="Arial" w:hAnsi="Arial" w:cs="Arial"/>
        </w:rPr>
      </w:pPr>
      <w:r>
        <w:rPr>
          <w:rFonts w:ascii="Arial" w:hAnsi="Arial" w:cs="Arial"/>
        </w:rPr>
        <w:t xml:space="preserve"> Based on the measurement results the main observations are:</w:t>
      </w:r>
    </w:p>
    <w:p w14:paraId="5A6F35B3" w14:textId="77777777" w:rsidR="00A10B4F" w:rsidRPr="006B6FF8" w:rsidRDefault="006B6FF8" w:rsidP="006B6FF8">
      <w:pPr>
        <w:rPr>
          <w:rFonts w:ascii="Arial" w:hAnsi="Arial" w:cs="Arial"/>
        </w:rPr>
      </w:pPr>
      <w:r w:rsidRPr="00997CD8">
        <w:rPr>
          <w:rFonts w:ascii="Arial" w:hAnsi="Arial" w:cs="Arial"/>
          <w:b/>
        </w:rPr>
        <w:t>Observation 1</w:t>
      </w:r>
      <w:r w:rsidRPr="006B6FF8">
        <w:rPr>
          <w:rFonts w:ascii="Arial" w:hAnsi="Arial" w:cs="Arial"/>
        </w:rPr>
        <w:t>: G</w:t>
      </w:r>
      <w:r w:rsidR="00A10B4F" w:rsidRPr="006B6FF8">
        <w:rPr>
          <w:rFonts w:ascii="Arial" w:hAnsi="Arial" w:cs="Arial"/>
        </w:rPr>
        <w:t xml:space="preserve">eneral SEM &amp; </w:t>
      </w:r>
      <w:r>
        <w:rPr>
          <w:rFonts w:ascii="Arial" w:hAnsi="Arial" w:cs="Arial"/>
        </w:rPr>
        <w:t>ACLR are</w:t>
      </w:r>
      <w:r w:rsidR="00A10B4F" w:rsidRPr="006B6FF8">
        <w:rPr>
          <w:rFonts w:ascii="Arial" w:hAnsi="Arial" w:cs="Arial"/>
        </w:rPr>
        <w:t xml:space="preserve"> the main blocking </w:t>
      </w:r>
      <w:r>
        <w:rPr>
          <w:rFonts w:ascii="Arial" w:hAnsi="Arial" w:cs="Arial"/>
        </w:rPr>
        <w:t>factors</w:t>
      </w:r>
      <w:r w:rsidR="00A10B4F" w:rsidRPr="006B6FF8">
        <w:rPr>
          <w:rFonts w:ascii="Arial" w:hAnsi="Arial" w:cs="Arial"/>
        </w:rPr>
        <w:t>.</w:t>
      </w:r>
    </w:p>
    <w:p w14:paraId="776BFDC0" w14:textId="435ED140" w:rsidR="006B6FF8" w:rsidRPr="006B6FF8" w:rsidRDefault="006B6FF8" w:rsidP="006B6FF8">
      <w:pPr>
        <w:spacing w:after="160" w:line="259" w:lineRule="auto"/>
        <w:rPr>
          <w:rFonts w:ascii="Arial" w:hAnsi="Arial" w:cs="Arial"/>
        </w:rPr>
      </w:pPr>
      <w:r w:rsidRPr="00997CD8">
        <w:rPr>
          <w:rFonts w:ascii="Arial" w:hAnsi="Arial" w:cs="Arial"/>
          <w:b/>
        </w:rPr>
        <w:t>Observation 2</w:t>
      </w:r>
      <w:r w:rsidRPr="006B6FF8">
        <w:rPr>
          <w:rFonts w:ascii="Arial" w:hAnsi="Arial" w:cs="Arial"/>
        </w:rPr>
        <w:t xml:space="preserve">: </w:t>
      </w:r>
      <w:r w:rsidR="00A10B4F" w:rsidRPr="006B6FF8">
        <w:rPr>
          <w:rFonts w:ascii="Arial" w:hAnsi="Arial" w:cs="Arial"/>
        </w:rPr>
        <w:t xml:space="preserve">B71 UE Coexistence </w:t>
      </w:r>
      <w:r w:rsidRPr="006B6FF8">
        <w:rPr>
          <w:rFonts w:ascii="Arial" w:hAnsi="Arial" w:cs="Arial"/>
        </w:rPr>
        <w:t xml:space="preserve">is </w:t>
      </w:r>
      <w:r w:rsidR="00693260">
        <w:rPr>
          <w:rFonts w:ascii="Arial" w:hAnsi="Arial" w:cs="Arial"/>
        </w:rPr>
        <w:t>not a</w:t>
      </w:r>
      <w:r w:rsidRPr="006B6FF8">
        <w:rPr>
          <w:rFonts w:ascii="Arial" w:hAnsi="Arial" w:cs="Arial"/>
        </w:rPr>
        <w:t xml:space="preserve"> </w:t>
      </w:r>
      <w:r w:rsidR="00A10B4F" w:rsidRPr="006B6FF8">
        <w:rPr>
          <w:rFonts w:ascii="Arial" w:hAnsi="Arial" w:cs="Arial"/>
        </w:rPr>
        <w:t xml:space="preserve">blocking </w:t>
      </w:r>
      <w:r w:rsidRPr="006B6FF8">
        <w:rPr>
          <w:rFonts w:ascii="Arial" w:hAnsi="Arial" w:cs="Arial"/>
        </w:rPr>
        <w:t xml:space="preserve">factor </w:t>
      </w:r>
      <w:r w:rsidR="00A10B4F" w:rsidRPr="006B6FF8">
        <w:rPr>
          <w:rFonts w:ascii="Arial" w:hAnsi="Arial" w:cs="Arial"/>
        </w:rPr>
        <w:t>due to high Duplexer attenuation</w:t>
      </w:r>
      <w:r w:rsidR="00693260">
        <w:rPr>
          <w:rFonts w:ascii="Arial" w:hAnsi="Arial" w:cs="Arial"/>
        </w:rPr>
        <w:t>.</w:t>
      </w:r>
    </w:p>
    <w:p w14:paraId="04F293E8" w14:textId="77777777" w:rsidR="006B6FF8" w:rsidRDefault="006B6FF8" w:rsidP="006B6FF8">
      <w:pPr>
        <w:spacing w:after="160" w:line="259" w:lineRule="auto"/>
        <w:rPr>
          <w:rFonts w:ascii="Arial" w:hAnsi="Arial" w:cs="Arial"/>
        </w:rPr>
      </w:pPr>
      <w:r w:rsidRPr="00997CD8">
        <w:rPr>
          <w:rFonts w:ascii="Arial" w:hAnsi="Arial" w:cs="Arial"/>
          <w:b/>
        </w:rPr>
        <w:t>Observation 3</w:t>
      </w:r>
      <w:r w:rsidRPr="006B6FF8">
        <w:rPr>
          <w:rFonts w:ascii="Arial" w:hAnsi="Arial" w:cs="Arial"/>
        </w:rPr>
        <w:t>: B12/29 are not</w:t>
      </w:r>
      <w:r w:rsidR="00A10B4F" w:rsidRPr="006B6FF8">
        <w:rPr>
          <w:rFonts w:ascii="Arial" w:hAnsi="Arial" w:cs="Arial"/>
        </w:rPr>
        <w:t xml:space="preserve"> blocking </w:t>
      </w:r>
      <w:r w:rsidRPr="006B6FF8">
        <w:rPr>
          <w:rFonts w:ascii="Arial" w:hAnsi="Arial" w:cs="Arial"/>
        </w:rPr>
        <w:t>factor</w:t>
      </w:r>
      <w:r w:rsidR="00EE1242">
        <w:rPr>
          <w:rFonts w:ascii="Arial" w:hAnsi="Arial" w:cs="Arial"/>
        </w:rPr>
        <w:t>s</w:t>
      </w:r>
      <w:r w:rsidRPr="006B6FF8">
        <w:rPr>
          <w:rFonts w:ascii="Arial" w:hAnsi="Arial" w:cs="Arial"/>
        </w:rPr>
        <w:t xml:space="preserve"> </w:t>
      </w:r>
      <w:r w:rsidR="00A10B4F" w:rsidRPr="006B6FF8">
        <w:rPr>
          <w:rFonts w:ascii="Arial" w:hAnsi="Arial" w:cs="Arial"/>
        </w:rPr>
        <w:t>because not valid within F_OOB, also see 2)</w:t>
      </w:r>
      <w:r w:rsidR="00693260">
        <w:rPr>
          <w:rFonts w:ascii="Arial" w:hAnsi="Arial" w:cs="Arial"/>
        </w:rPr>
        <w:t>.</w:t>
      </w:r>
    </w:p>
    <w:p w14:paraId="6920E726" w14:textId="77777777" w:rsidR="00EE1242" w:rsidRPr="006B6FF8" w:rsidRDefault="00EE1242" w:rsidP="006B6FF8">
      <w:pPr>
        <w:spacing w:after="160" w:line="259" w:lineRule="auto"/>
        <w:rPr>
          <w:rFonts w:ascii="Arial" w:hAnsi="Arial" w:cs="Arial"/>
        </w:rPr>
      </w:pPr>
      <w:r w:rsidRPr="00997CD8">
        <w:rPr>
          <w:rFonts w:ascii="Arial" w:hAnsi="Arial" w:cs="Arial"/>
          <w:b/>
        </w:rPr>
        <w:t>Observation 4</w:t>
      </w:r>
      <w:r>
        <w:rPr>
          <w:rFonts w:ascii="Arial" w:hAnsi="Arial" w:cs="Arial"/>
        </w:rPr>
        <w:t>: PSD imbalance will require more power backoff that equal PSD</w:t>
      </w:r>
      <w:r w:rsidR="00F91627">
        <w:rPr>
          <w:rFonts w:ascii="Arial" w:hAnsi="Arial" w:cs="Arial"/>
        </w:rPr>
        <w:t xml:space="preserve"> scenario</w:t>
      </w:r>
      <w:r>
        <w:rPr>
          <w:rFonts w:ascii="Arial" w:hAnsi="Arial" w:cs="Arial"/>
        </w:rPr>
        <w:t xml:space="preserve">. </w:t>
      </w:r>
    </w:p>
    <w:p w14:paraId="2E507BAA" w14:textId="58865B54" w:rsidR="00A10B4F" w:rsidRPr="006B6FF8" w:rsidRDefault="00EE1242" w:rsidP="006B6FF8">
      <w:pPr>
        <w:spacing w:after="160" w:line="259" w:lineRule="auto"/>
        <w:rPr>
          <w:rFonts w:ascii="Arial" w:hAnsi="Arial" w:cs="Arial"/>
        </w:rPr>
      </w:pPr>
      <w:r>
        <w:rPr>
          <w:rFonts w:ascii="Arial" w:hAnsi="Arial" w:cs="Arial"/>
        </w:rPr>
        <w:t>It is also noted that</w:t>
      </w:r>
      <w:r w:rsidRPr="006B6FF8">
        <w:rPr>
          <w:rFonts w:ascii="Arial" w:hAnsi="Arial" w:cs="Arial"/>
        </w:rPr>
        <w:t xml:space="preserve"> we</w:t>
      </w:r>
      <w:r>
        <w:rPr>
          <w:rFonts w:ascii="Arial" w:hAnsi="Arial" w:cs="Arial"/>
        </w:rPr>
        <w:t xml:space="preserve"> </w:t>
      </w:r>
      <w:r w:rsidR="00A10B4F" w:rsidRPr="006B6FF8">
        <w:rPr>
          <w:rFonts w:ascii="Arial" w:hAnsi="Arial" w:cs="Arial"/>
        </w:rPr>
        <w:t xml:space="preserve">do not consider </w:t>
      </w:r>
      <w:r w:rsidR="00977B32">
        <w:rPr>
          <w:rFonts w:ascii="Arial" w:hAnsi="Arial" w:cs="Arial"/>
        </w:rPr>
        <w:t xml:space="preserve">self </w:t>
      </w:r>
      <w:proofErr w:type="spellStart"/>
      <w:r w:rsidR="00A10B4F" w:rsidRPr="006B6FF8">
        <w:rPr>
          <w:rFonts w:ascii="Arial" w:hAnsi="Arial" w:cs="Arial"/>
        </w:rPr>
        <w:t>desense</w:t>
      </w:r>
      <w:proofErr w:type="spellEnd"/>
      <w:r w:rsidR="00A10B4F" w:rsidRPr="006B6FF8">
        <w:rPr>
          <w:rFonts w:ascii="Arial" w:hAnsi="Arial" w:cs="Arial"/>
        </w:rPr>
        <w:t>, since it was never before considered for MPR</w:t>
      </w:r>
      <w:r>
        <w:rPr>
          <w:rFonts w:ascii="Arial" w:hAnsi="Arial" w:cs="Arial"/>
        </w:rPr>
        <w:t>.</w:t>
      </w:r>
    </w:p>
    <w:p w14:paraId="60A500F2" w14:textId="77777777" w:rsidR="00EE4489" w:rsidRPr="00EE4489" w:rsidRDefault="0069757C" w:rsidP="00EE4489">
      <w:pPr>
        <w:pStyle w:val="Heading1"/>
      </w:pPr>
      <w:r w:rsidRPr="002D78E7">
        <w:t>Conclusion</w:t>
      </w:r>
    </w:p>
    <w:p w14:paraId="35223C1A" w14:textId="1CCD7DBE" w:rsidR="0009289C" w:rsidRDefault="00EE1242" w:rsidP="006E1CAA">
      <w:pPr>
        <w:rPr>
          <w:rFonts w:ascii="Arial" w:hAnsi="Arial" w:cs="Arial"/>
        </w:rPr>
      </w:pPr>
      <w:r>
        <w:rPr>
          <w:rFonts w:ascii="Arial" w:hAnsi="Arial" w:cs="Arial"/>
        </w:rPr>
        <w:t>We evaluated required MPR by using DFT-s-OFDM QPSK waveform to identify a few typical test cases by measurement</w:t>
      </w:r>
      <w:r w:rsidR="00997CD8">
        <w:rPr>
          <w:rFonts w:ascii="Arial" w:hAnsi="Arial" w:cs="Arial"/>
        </w:rPr>
        <w:t>s</w:t>
      </w:r>
      <w:r>
        <w:rPr>
          <w:rFonts w:ascii="Arial" w:hAnsi="Arial" w:cs="Arial"/>
        </w:rPr>
        <w:t>. It shows that in genera</w:t>
      </w:r>
      <w:r w:rsidR="00997CD8">
        <w:rPr>
          <w:rFonts w:ascii="Arial" w:hAnsi="Arial" w:cs="Arial"/>
        </w:rPr>
        <w:t>l, IM products generated by small RB blocks in some allocations will need higher MPR values, and also PSD imbalance needs extra backoff than equal PSD cases. We have follow</w:t>
      </w:r>
      <w:r w:rsidR="00F91627">
        <w:rPr>
          <w:rFonts w:ascii="Arial" w:hAnsi="Arial" w:cs="Arial"/>
        </w:rPr>
        <w:t>ing</w:t>
      </w:r>
      <w:r w:rsidR="00997CD8">
        <w:rPr>
          <w:rFonts w:ascii="Arial" w:hAnsi="Arial" w:cs="Arial"/>
        </w:rPr>
        <w:t xml:space="preserve"> observations:</w:t>
      </w:r>
    </w:p>
    <w:p w14:paraId="7D687268" w14:textId="77777777" w:rsidR="00997CD8" w:rsidRPr="006B6FF8" w:rsidRDefault="00997CD8" w:rsidP="00997CD8">
      <w:pPr>
        <w:rPr>
          <w:rFonts w:ascii="Arial" w:hAnsi="Arial" w:cs="Arial"/>
        </w:rPr>
      </w:pPr>
      <w:r w:rsidRPr="00997CD8">
        <w:rPr>
          <w:rFonts w:ascii="Arial" w:hAnsi="Arial" w:cs="Arial"/>
          <w:b/>
        </w:rPr>
        <w:t>Observation 1</w:t>
      </w:r>
      <w:r w:rsidRPr="006B6FF8">
        <w:rPr>
          <w:rFonts w:ascii="Arial" w:hAnsi="Arial" w:cs="Arial"/>
        </w:rPr>
        <w:t xml:space="preserve">: General SEM &amp; </w:t>
      </w:r>
      <w:r>
        <w:rPr>
          <w:rFonts w:ascii="Arial" w:hAnsi="Arial" w:cs="Arial"/>
        </w:rPr>
        <w:t>ACLR are</w:t>
      </w:r>
      <w:r w:rsidRPr="006B6FF8">
        <w:rPr>
          <w:rFonts w:ascii="Arial" w:hAnsi="Arial" w:cs="Arial"/>
        </w:rPr>
        <w:t xml:space="preserve"> the main blocking </w:t>
      </w:r>
      <w:r>
        <w:rPr>
          <w:rFonts w:ascii="Arial" w:hAnsi="Arial" w:cs="Arial"/>
        </w:rPr>
        <w:t>factors</w:t>
      </w:r>
      <w:r w:rsidRPr="006B6FF8">
        <w:rPr>
          <w:rFonts w:ascii="Arial" w:hAnsi="Arial" w:cs="Arial"/>
        </w:rPr>
        <w:t>.</w:t>
      </w:r>
    </w:p>
    <w:p w14:paraId="2AF9EC21" w14:textId="77777777" w:rsidR="00997CD8" w:rsidRPr="006B6FF8" w:rsidRDefault="00997CD8" w:rsidP="00997CD8">
      <w:pPr>
        <w:spacing w:after="160" w:line="259" w:lineRule="auto"/>
        <w:rPr>
          <w:rFonts w:ascii="Arial" w:hAnsi="Arial" w:cs="Arial"/>
        </w:rPr>
      </w:pPr>
      <w:r w:rsidRPr="00997CD8">
        <w:rPr>
          <w:rFonts w:ascii="Arial" w:hAnsi="Arial" w:cs="Arial"/>
          <w:b/>
        </w:rPr>
        <w:t>Observation 2</w:t>
      </w:r>
      <w:r w:rsidRPr="006B6FF8">
        <w:rPr>
          <w:rFonts w:ascii="Arial" w:hAnsi="Arial" w:cs="Arial"/>
        </w:rPr>
        <w:t>: B71 UE Coexistence is a not blocking factor due to high Duplexer attenuation</w:t>
      </w:r>
      <w:r w:rsidR="00F91627">
        <w:rPr>
          <w:rFonts w:ascii="Arial" w:hAnsi="Arial" w:cs="Arial"/>
        </w:rPr>
        <w:t>.</w:t>
      </w:r>
    </w:p>
    <w:p w14:paraId="50E47AA4" w14:textId="77777777" w:rsidR="00997CD8" w:rsidRDefault="00997CD8" w:rsidP="00997CD8">
      <w:pPr>
        <w:spacing w:after="160" w:line="259" w:lineRule="auto"/>
        <w:rPr>
          <w:rFonts w:ascii="Arial" w:hAnsi="Arial" w:cs="Arial"/>
        </w:rPr>
      </w:pPr>
      <w:r w:rsidRPr="00997CD8">
        <w:rPr>
          <w:rFonts w:ascii="Arial" w:hAnsi="Arial" w:cs="Arial"/>
          <w:b/>
        </w:rPr>
        <w:t>Observation 3</w:t>
      </w:r>
      <w:r w:rsidRPr="006B6FF8">
        <w:rPr>
          <w:rFonts w:ascii="Arial" w:hAnsi="Arial" w:cs="Arial"/>
        </w:rPr>
        <w:t>: B12/29 are not blocking factor</w:t>
      </w:r>
      <w:r>
        <w:rPr>
          <w:rFonts w:ascii="Arial" w:hAnsi="Arial" w:cs="Arial"/>
        </w:rPr>
        <w:t>s</w:t>
      </w:r>
      <w:r w:rsidRPr="006B6FF8">
        <w:rPr>
          <w:rFonts w:ascii="Arial" w:hAnsi="Arial" w:cs="Arial"/>
        </w:rPr>
        <w:t xml:space="preserve"> because not valid within F_OOB, also see 2)</w:t>
      </w:r>
      <w:r w:rsidR="00F91627">
        <w:rPr>
          <w:rFonts w:ascii="Arial" w:hAnsi="Arial" w:cs="Arial"/>
        </w:rPr>
        <w:t>.</w:t>
      </w:r>
    </w:p>
    <w:p w14:paraId="6841B872" w14:textId="77777777" w:rsidR="00997CD8" w:rsidRPr="007673E3" w:rsidRDefault="00997CD8" w:rsidP="00997CD8">
      <w:pPr>
        <w:spacing w:after="160" w:line="259" w:lineRule="auto"/>
        <w:rPr>
          <w:rFonts w:ascii="Arial" w:hAnsi="Arial" w:cs="Arial"/>
        </w:rPr>
      </w:pPr>
      <w:r w:rsidRPr="00997CD8">
        <w:rPr>
          <w:rFonts w:ascii="Arial" w:hAnsi="Arial" w:cs="Arial"/>
          <w:b/>
        </w:rPr>
        <w:lastRenderedPageBreak/>
        <w:t>Observation 4</w:t>
      </w:r>
      <w:r>
        <w:rPr>
          <w:rFonts w:ascii="Arial" w:hAnsi="Arial" w:cs="Arial"/>
        </w:rPr>
        <w:t>: PSD imbalance will require more power backoff that equal PSD</w:t>
      </w:r>
      <w:r w:rsidR="00F91627">
        <w:rPr>
          <w:rFonts w:ascii="Arial" w:hAnsi="Arial" w:cs="Arial"/>
        </w:rPr>
        <w:t xml:space="preserve"> scenario</w:t>
      </w:r>
      <w:r>
        <w:rPr>
          <w:rFonts w:ascii="Arial" w:hAnsi="Arial" w:cs="Arial"/>
        </w:rPr>
        <w:t xml:space="preserve">. </w:t>
      </w:r>
    </w:p>
    <w:p w14:paraId="3C4DE992" w14:textId="77777777" w:rsidR="00857E78" w:rsidRDefault="00326424" w:rsidP="00EE1242">
      <w:pPr>
        <w:pStyle w:val="Heading1"/>
        <w:widowControl w:val="0"/>
        <w:tabs>
          <w:tab w:val="right" w:pos="9639"/>
          <w:tab w:val="right" w:pos="13323"/>
        </w:tabs>
        <w:spacing w:after="0"/>
      </w:pPr>
      <w:r w:rsidRPr="00A27FB1">
        <w:t>References</w:t>
      </w:r>
    </w:p>
    <w:p w14:paraId="14065F0F" w14:textId="5E4B13FE" w:rsidR="00DD1749" w:rsidRPr="004A29CA" w:rsidRDefault="0063085D" w:rsidP="00857E78">
      <w:pPr>
        <w:pStyle w:val="Heading1"/>
        <w:widowControl w:val="0"/>
        <w:numPr>
          <w:ilvl w:val="0"/>
          <w:numId w:val="0"/>
        </w:numPr>
        <w:tabs>
          <w:tab w:val="right" w:pos="9639"/>
          <w:tab w:val="right" w:pos="13323"/>
        </w:tabs>
        <w:spacing w:after="0"/>
      </w:pPr>
      <w:r w:rsidRPr="0009289C">
        <w:rPr>
          <w:sz w:val="24"/>
          <w:szCs w:val="24"/>
          <w:lang w:val="en-US"/>
        </w:rPr>
        <w:tab/>
      </w:r>
    </w:p>
    <w:sectPr w:rsidR="00DD1749" w:rsidRPr="004A29CA"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BF8C5" w14:textId="77777777" w:rsidR="009B1BDE" w:rsidRDefault="009B1BDE">
      <w:r>
        <w:separator/>
      </w:r>
    </w:p>
  </w:endnote>
  <w:endnote w:type="continuationSeparator" w:id="0">
    <w:p w14:paraId="43DE57CB" w14:textId="77777777" w:rsidR="009B1BDE" w:rsidRDefault="009B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E963C" w14:textId="77777777" w:rsidR="00EE1242" w:rsidRDefault="00EE12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0663305" w14:textId="77777777" w:rsidR="00EE1242" w:rsidRDefault="00EE12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075D" w14:textId="77777777" w:rsidR="00EE1242" w:rsidRDefault="00EE12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6973">
      <w:rPr>
        <w:rStyle w:val="PageNumber"/>
      </w:rPr>
      <w:t>5</w:t>
    </w:r>
    <w:r>
      <w:rPr>
        <w:rStyle w:val="PageNumber"/>
      </w:rPr>
      <w:fldChar w:fldCharType="end"/>
    </w:r>
  </w:p>
  <w:p w14:paraId="00B4821C" w14:textId="77777777" w:rsidR="00EE1242" w:rsidRDefault="00EE12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7609E" w14:textId="77777777" w:rsidR="009B1BDE" w:rsidRDefault="009B1BDE">
      <w:r>
        <w:separator/>
      </w:r>
    </w:p>
  </w:footnote>
  <w:footnote w:type="continuationSeparator" w:id="0">
    <w:p w14:paraId="48A7949E" w14:textId="77777777" w:rsidR="009B1BDE" w:rsidRDefault="009B1B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9468C"/>
    <w:multiLevelType w:val="hybridMultilevel"/>
    <w:tmpl w:val="D22ED6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AE227A"/>
    <w:multiLevelType w:val="hybridMultilevel"/>
    <w:tmpl w:val="BA782916"/>
    <w:lvl w:ilvl="0" w:tplc="D75C920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B2B3ED3"/>
    <w:multiLevelType w:val="hybridMultilevel"/>
    <w:tmpl w:val="4A62F4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9"/>
  </w:num>
  <w:num w:numId="5">
    <w:abstractNumId w:val="2"/>
  </w:num>
  <w:num w:numId="6">
    <w:abstractNumId w:val="0"/>
  </w:num>
  <w:num w:numId="7">
    <w:abstractNumId w:val="11"/>
  </w:num>
  <w:num w:numId="8">
    <w:abstractNumId w:val="3"/>
  </w:num>
  <w:num w:numId="9">
    <w:abstractNumId w:val="7"/>
  </w:num>
  <w:num w:numId="10">
    <w:abstractNumId w:val="15"/>
  </w:num>
  <w:num w:numId="11">
    <w:abstractNumId w:val="1"/>
  </w:num>
  <w:num w:numId="12">
    <w:abstractNumId w:val="13"/>
  </w:num>
  <w:num w:numId="13">
    <w:abstractNumId w:val="4"/>
  </w:num>
  <w:num w:numId="14">
    <w:abstractNumId w:val="8"/>
  </w:num>
  <w:num w:numId="15">
    <w:abstractNumId w:val="5"/>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00B"/>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89C"/>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4D9E"/>
    <w:rsid w:val="000F55D0"/>
    <w:rsid w:val="000F5A74"/>
    <w:rsid w:val="000F5EAE"/>
    <w:rsid w:val="000F70AF"/>
    <w:rsid w:val="000F78E2"/>
    <w:rsid w:val="000F7DD9"/>
    <w:rsid w:val="001009BE"/>
    <w:rsid w:val="00102320"/>
    <w:rsid w:val="00102563"/>
    <w:rsid w:val="00103301"/>
    <w:rsid w:val="001033F4"/>
    <w:rsid w:val="00103848"/>
    <w:rsid w:val="00104258"/>
    <w:rsid w:val="00105A8D"/>
    <w:rsid w:val="00106D90"/>
    <w:rsid w:val="00106DE4"/>
    <w:rsid w:val="00106E80"/>
    <w:rsid w:val="001072D7"/>
    <w:rsid w:val="00112756"/>
    <w:rsid w:val="00112A1A"/>
    <w:rsid w:val="001135F5"/>
    <w:rsid w:val="00113626"/>
    <w:rsid w:val="00113700"/>
    <w:rsid w:val="00114A1F"/>
    <w:rsid w:val="00116046"/>
    <w:rsid w:val="001164E0"/>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1C27"/>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1E9"/>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5F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5B32"/>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274"/>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319"/>
    <w:rsid w:val="00475ACA"/>
    <w:rsid w:val="004764CF"/>
    <w:rsid w:val="00476CD7"/>
    <w:rsid w:val="00476ED8"/>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97A"/>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518"/>
    <w:rsid w:val="004A5950"/>
    <w:rsid w:val="004A6C40"/>
    <w:rsid w:val="004A7B1E"/>
    <w:rsid w:val="004B09BD"/>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1B8"/>
    <w:rsid w:val="005C261A"/>
    <w:rsid w:val="005C26E6"/>
    <w:rsid w:val="005C291B"/>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F3B"/>
    <w:rsid w:val="00656812"/>
    <w:rsid w:val="0065711D"/>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260"/>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5DD2"/>
    <w:rsid w:val="006B6138"/>
    <w:rsid w:val="006B6DAA"/>
    <w:rsid w:val="006B6E8C"/>
    <w:rsid w:val="006B6FF8"/>
    <w:rsid w:val="006B7132"/>
    <w:rsid w:val="006B7D70"/>
    <w:rsid w:val="006C0A93"/>
    <w:rsid w:val="006C0C70"/>
    <w:rsid w:val="006C1212"/>
    <w:rsid w:val="006C14BA"/>
    <w:rsid w:val="006C18B7"/>
    <w:rsid w:val="006C19D1"/>
    <w:rsid w:val="006C2C1C"/>
    <w:rsid w:val="006C2D79"/>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D0F"/>
    <w:rsid w:val="006D4241"/>
    <w:rsid w:val="006D4A70"/>
    <w:rsid w:val="006D5052"/>
    <w:rsid w:val="006D541C"/>
    <w:rsid w:val="006D565E"/>
    <w:rsid w:val="006D59DD"/>
    <w:rsid w:val="006D6145"/>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6E1A"/>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00A8"/>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4E2"/>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4C9"/>
    <w:rsid w:val="0085660A"/>
    <w:rsid w:val="00856FF7"/>
    <w:rsid w:val="0085775F"/>
    <w:rsid w:val="00857AA3"/>
    <w:rsid w:val="00857D43"/>
    <w:rsid w:val="00857E78"/>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3EE3"/>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215"/>
    <w:rsid w:val="008C100E"/>
    <w:rsid w:val="008C10DA"/>
    <w:rsid w:val="008C15DD"/>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742"/>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973"/>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77B32"/>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97CD8"/>
    <w:rsid w:val="009A0750"/>
    <w:rsid w:val="009A07AC"/>
    <w:rsid w:val="009A3970"/>
    <w:rsid w:val="009A4651"/>
    <w:rsid w:val="009A49A2"/>
    <w:rsid w:val="009A4D02"/>
    <w:rsid w:val="009A5C89"/>
    <w:rsid w:val="009A6CFD"/>
    <w:rsid w:val="009A7566"/>
    <w:rsid w:val="009A757E"/>
    <w:rsid w:val="009B0F23"/>
    <w:rsid w:val="009B17EC"/>
    <w:rsid w:val="009B1BDE"/>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B4F"/>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796"/>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589C"/>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68D6"/>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712"/>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572"/>
    <w:rsid w:val="00C76A00"/>
    <w:rsid w:val="00C76B01"/>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2F95"/>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52B"/>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19D1"/>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326E"/>
    <w:rsid w:val="00DE3AE2"/>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242"/>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252"/>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627"/>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C6BF4"/>
    <w:rsid w:val="00FD0AAD"/>
    <w:rsid w:val="00FD0E9C"/>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A4AE5"/>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uiPriority w:val="99"/>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28375726">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5513564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829F3-7A39-4750-BA8A-868557AC7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73</TotalTime>
  <Pages>5</Pages>
  <Words>1214</Words>
  <Characters>5426</Characters>
  <Application>Microsoft Office Word</Application>
  <DocSecurity>0</DocSecurity>
  <Lines>648</Lines>
  <Paragraphs>373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12</cp:revision>
  <cp:lastPrinted>2013-01-18T22:27:00Z</cp:lastPrinted>
  <dcterms:created xsi:type="dcterms:W3CDTF">2018-04-05T10:00:00Z</dcterms:created>
  <dcterms:modified xsi:type="dcterms:W3CDTF">2018-04-06T17:27:00Z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62856fcc-8bd3-41ea-b840-c80be0797582</vt:lpwstr>
  </property>
  <property fmtid="{D5CDD505-2E9C-101B-9397-08002B2CF9AE}" pid="12" name="CTP_BU">
    <vt:lpwstr>NEXT GEN AND STANDARDS GROUP</vt:lpwstr>
  </property>
  <property fmtid="{D5CDD505-2E9C-101B-9397-08002B2CF9AE}" pid="13" name="CTP_TimeStamp">
    <vt:lpwstr>2018-04-06 17:27:55Z</vt:lpwstr>
  </property>
  <property fmtid="{D5CDD505-2E9C-101B-9397-08002B2CF9AE}" pid="14" name="_ReviewingToolsShownOnce">
    <vt:lpwstr/>
  </property>
  <property fmtid="{D5CDD505-2E9C-101B-9397-08002B2CF9AE}" pid="15" name="CTPClassification">
    <vt:lpwstr>CTP_IC</vt:lpwstr>
  </property>
</Properties>
</file>